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58E" w:rsidRPr="00D87536" w:rsidRDefault="00F55CE1" w:rsidP="00B73092">
      <w:pPr>
        <w:pStyle w:val="a5"/>
        <w:rPr>
          <w:rFonts w:ascii="Times New Roman" w:hAnsi="Times New Roman" w:cs="Times New Roman"/>
          <w:sz w:val="24"/>
          <w:szCs w:val="24"/>
        </w:rPr>
      </w:pPr>
      <w:r w:rsidRPr="00D87536">
        <w:rPr>
          <w:rFonts w:ascii="Times New Roman" w:hAnsi="Times New Roman" w:cs="Times New Roman"/>
          <w:sz w:val="24"/>
          <w:szCs w:val="24"/>
        </w:rPr>
        <w:t>CURRICULUM VITAE</w:t>
      </w:r>
    </w:p>
    <w:tbl>
      <w:tblPr>
        <w:tblStyle w:val="1-3"/>
        <w:tblW w:w="5552" w:type="pct"/>
        <w:jc w:val="center"/>
        <w:tblLook w:val="04A0" w:firstRow="1" w:lastRow="0" w:firstColumn="1" w:lastColumn="0" w:noHBand="0" w:noVBand="1"/>
      </w:tblPr>
      <w:tblGrid>
        <w:gridCol w:w="1619"/>
        <w:gridCol w:w="2266"/>
        <w:gridCol w:w="2842"/>
        <w:gridCol w:w="2736"/>
      </w:tblGrid>
      <w:tr w:rsidR="00B73092" w:rsidRPr="00D87536" w:rsidTr="001F2584">
        <w:trPr>
          <w:cnfStyle w:val="100000000000" w:firstRow="1" w:lastRow="0" w:firstColumn="0" w:lastColumn="0" w:oddVBand="0" w:evenVBand="0" w:oddHBand="0" w:evenHBand="0" w:firstRowFirstColumn="0" w:firstRowLastColumn="0" w:lastRowFirstColumn="0" w:lastRowLastColumn="0"/>
          <w:trHeight w:hRule="exact" w:val="495"/>
          <w:jc w:val="center"/>
        </w:trPr>
        <w:tc>
          <w:tcPr>
            <w:cnfStyle w:val="001000000000" w:firstRow="0" w:lastRow="0" w:firstColumn="1" w:lastColumn="0" w:oddVBand="0" w:evenVBand="0" w:oddHBand="0" w:evenHBand="0" w:firstRowFirstColumn="0" w:firstRowLastColumn="0" w:lastRowFirstColumn="0" w:lastRowLastColumn="0"/>
            <w:tcW w:w="3908" w:type="dxa"/>
            <w:gridSpan w:val="2"/>
            <w:vAlign w:val="center"/>
          </w:tcPr>
          <w:p w:rsidR="00B73092" w:rsidRPr="00D87536" w:rsidRDefault="00B73092" w:rsidP="00AB358E">
            <w:pPr>
              <w:adjustRightInd w:val="0"/>
              <w:snapToGrid w:val="0"/>
              <w:spacing w:before="40" w:after="40"/>
              <w:rPr>
                <w:rFonts w:ascii="Times New Roman" w:eastAsia="等线" w:hAnsi="Times New Roman" w:cs="Times New Roman"/>
                <w:color w:val="000000"/>
                <w:sz w:val="24"/>
                <w:szCs w:val="24"/>
              </w:rPr>
            </w:pPr>
            <w:r w:rsidRPr="00D87536">
              <w:rPr>
                <w:rFonts w:ascii="Times New Roman" w:eastAsia="等线" w:hAnsi="Times New Roman" w:cs="Times New Roman"/>
                <w:color w:val="000000"/>
                <w:sz w:val="24"/>
                <w:szCs w:val="24"/>
              </w:rPr>
              <w:t>First Name:</w:t>
            </w:r>
            <w:r w:rsidR="006778FF">
              <w:rPr>
                <w:rFonts w:ascii="Times New Roman" w:eastAsia="等线" w:hAnsi="Times New Roman" w:cs="Times New Roman"/>
                <w:color w:val="000000"/>
                <w:sz w:val="24"/>
                <w:szCs w:val="24"/>
              </w:rPr>
              <w:t xml:space="preserve"> </w:t>
            </w:r>
            <w:proofErr w:type="spellStart"/>
            <w:r w:rsidR="00FE6E48">
              <w:rPr>
                <w:rFonts w:ascii="Times New Roman" w:eastAsia="等线" w:hAnsi="Times New Roman" w:cs="Times New Roman"/>
                <w:color w:val="000000"/>
                <w:sz w:val="24"/>
                <w:szCs w:val="24"/>
              </w:rPr>
              <w:t>Nasir</w:t>
            </w:r>
            <w:proofErr w:type="spellEnd"/>
          </w:p>
        </w:tc>
        <w:tc>
          <w:tcPr>
            <w:tcW w:w="3025" w:type="dxa"/>
            <w:vAlign w:val="center"/>
          </w:tcPr>
          <w:p w:rsidR="00B73092" w:rsidRPr="00D87536" w:rsidRDefault="00B73092" w:rsidP="00AB358E">
            <w:pPr>
              <w:adjustRightInd w:val="0"/>
              <w:snapToGrid w:val="0"/>
              <w:spacing w:before="40" w:after="40"/>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sz w:val="24"/>
                <w:szCs w:val="24"/>
              </w:rPr>
            </w:pPr>
          </w:p>
        </w:tc>
        <w:tc>
          <w:tcPr>
            <w:tcW w:w="2529" w:type="dxa"/>
            <w:vMerge w:val="restart"/>
          </w:tcPr>
          <w:p w:rsidR="00B73092" w:rsidRPr="00D87536" w:rsidRDefault="003A74E1" w:rsidP="00B73092">
            <w:pPr>
              <w:adjustRightInd w:val="0"/>
              <w:snapToGrid w:val="0"/>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14:anchorId="677AC4DB" wp14:editId="6BDEEB62">
                  <wp:extent cx="1594884" cy="1254642"/>
                  <wp:effectExtent l="0" t="0" r="5715" b="3175"/>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21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5053" cy="1254775"/>
                          </a:xfrm>
                          <a:prstGeom prst="rect">
                            <a:avLst/>
                          </a:prstGeom>
                        </pic:spPr>
                      </pic:pic>
                    </a:graphicData>
                  </a:graphic>
                </wp:inline>
              </w:drawing>
            </w:r>
          </w:p>
          <w:p w:rsidR="00B73092" w:rsidRPr="00D87536" w:rsidRDefault="00B73092" w:rsidP="00B73092">
            <w:pPr>
              <w:adjustRightInd w:val="0"/>
              <w:snapToGrid w:val="0"/>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B73092" w:rsidRPr="00D87536" w:rsidRDefault="00B73092" w:rsidP="00B73092">
            <w:pPr>
              <w:adjustRightInd w:val="0"/>
              <w:snapToGrid w:val="0"/>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B73092" w:rsidRPr="00D87536" w:rsidRDefault="00B73092" w:rsidP="003A74E1">
            <w:pPr>
              <w:adjustRightInd w:val="0"/>
              <w:snapToGrid w:val="0"/>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sz w:val="24"/>
                <w:szCs w:val="24"/>
              </w:rPr>
            </w:pPr>
            <w:r w:rsidRPr="00D87536">
              <w:rPr>
                <w:rFonts w:ascii="Times New Roman" w:hAnsi="Times New Roman" w:cs="Times New Roman"/>
                <w:sz w:val="24"/>
                <w:szCs w:val="24"/>
              </w:rPr>
              <w:t>Photo</w:t>
            </w:r>
          </w:p>
        </w:tc>
      </w:tr>
      <w:tr w:rsidR="00B73092" w:rsidRPr="00D87536" w:rsidTr="001F2584">
        <w:trPr>
          <w:cnfStyle w:val="000000100000" w:firstRow="0" w:lastRow="0" w:firstColumn="0" w:lastColumn="0" w:oddVBand="0" w:evenVBand="0" w:oddHBand="1" w:evenHBand="0" w:firstRowFirstColumn="0" w:firstRowLastColumn="0" w:lastRowFirstColumn="0" w:lastRowLastColumn="0"/>
          <w:trHeight w:hRule="exact" w:val="495"/>
          <w:jc w:val="center"/>
        </w:trPr>
        <w:tc>
          <w:tcPr>
            <w:cnfStyle w:val="001000000000" w:firstRow="0" w:lastRow="0" w:firstColumn="1" w:lastColumn="0" w:oddVBand="0" w:evenVBand="0" w:oddHBand="0" w:evenHBand="0" w:firstRowFirstColumn="0" w:firstRowLastColumn="0" w:lastRowFirstColumn="0" w:lastRowLastColumn="0"/>
            <w:tcW w:w="3908" w:type="dxa"/>
            <w:gridSpan w:val="2"/>
            <w:vAlign w:val="center"/>
          </w:tcPr>
          <w:p w:rsidR="00B73092" w:rsidRPr="00D87536" w:rsidRDefault="00B73092" w:rsidP="00AB358E">
            <w:pPr>
              <w:adjustRightInd w:val="0"/>
              <w:snapToGrid w:val="0"/>
              <w:spacing w:before="40" w:after="40"/>
              <w:rPr>
                <w:rFonts w:ascii="Times New Roman" w:eastAsia="等线" w:hAnsi="Times New Roman" w:cs="Times New Roman"/>
                <w:color w:val="000000"/>
                <w:sz w:val="24"/>
                <w:szCs w:val="24"/>
              </w:rPr>
            </w:pPr>
            <w:r w:rsidRPr="00D87536">
              <w:rPr>
                <w:rFonts w:ascii="Times New Roman" w:eastAsia="等线" w:hAnsi="Times New Roman" w:cs="Times New Roman"/>
                <w:color w:val="000000"/>
                <w:sz w:val="24"/>
                <w:szCs w:val="24"/>
              </w:rPr>
              <w:t>Last Name:</w:t>
            </w:r>
            <w:r w:rsidR="00FE6E48">
              <w:rPr>
                <w:rFonts w:ascii="Times New Roman" w:eastAsia="等线" w:hAnsi="Times New Roman" w:cs="Times New Roman"/>
                <w:color w:val="000000"/>
                <w:sz w:val="24"/>
                <w:szCs w:val="24"/>
              </w:rPr>
              <w:t xml:space="preserve"> </w:t>
            </w:r>
            <w:proofErr w:type="spellStart"/>
            <w:r w:rsidR="00FE6E48">
              <w:rPr>
                <w:rFonts w:ascii="Times New Roman" w:eastAsia="等线" w:hAnsi="Times New Roman" w:cs="Times New Roman"/>
                <w:color w:val="000000"/>
                <w:sz w:val="24"/>
                <w:szCs w:val="24"/>
              </w:rPr>
              <w:t>Muwfaq</w:t>
            </w:r>
            <w:proofErr w:type="spellEnd"/>
            <w:r w:rsidR="00FE6E48">
              <w:rPr>
                <w:rFonts w:ascii="Times New Roman" w:eastAsia="等线" w:hAnsi="Times New Roman" w:cs="Times New Roman"/>
                <w:color w:val="000000"/>
                <w:sz w:val="24"/>
                <w:szCs w:val="24"/>
              </w:rPr>
              <w:t xml:space="preserve"> </w:t>
            </w:r>
            <w:proofErr w:type="spellStart"/>
            <w:r w:rsidR="00FE6E48">
              <w:rPr>
                <w:rFonts w:ascii="Times New Roman" w:eastAsia="等线" w:hAnsi="Times New Roman" w:cs="Times New Roman"/>
                <w:color w:val="000000"/>
                <w:sz w:val="24"/>
                <w:szCs w:val="24"/>
              </w:rPr>
              <w:t>Younis</w:t>
            </w:r>
            <w:proofErr w:type="spellEnd"/>
          </w:p>
        </w:tc>
        <w:tc>
          <w:tcPr>
            <w:tcW w:w="3025" w:type="dxa"/>
            <w:vAlign w:val="center"/>
          </w:tcPr>
          <w:p w:rsidR="00B73092" w:rsidRPr="00D87536" w:rsidRDefault="00B73092" w:rsidP="00AB358E">
            <w:pPr>
              <w:adjustRightInd w:val="0"/>
              <w:snapToGrid w:val="0"/>
              <w:spacing w:before="40" w:after="40"/>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sz w:val="24"/>
                <w:szCs w:val="24"/>
              </w:rPr>
            </w:pPr>
          </w:p>
        </w:tc>
        <w:tc>
          <w:tcPr>
            <w:tcW w:w="2529" w:type="dxa"/>
            <w:vMerge/>
          </w:tcPr>
          <w:p w:rsidR="00B73092" w:rsidRPr="00D87536" w:rsidRDefault="00B73092" w:rsidP="00AB358E">
            <w:pPr>
              <w:adjustRightInd w:val="0"/>
              <w:snapToGrid w:val="0"/>
              <w:spacing w:before="40" w:after="40"/>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sz w:val="24"/>
                <w:szCs w:val="24"/>
              </w:rPr>
            </w:pPr>
          </w:p>
        </w:tc>
      </w:tr>
      <w:tr w:rsidR="00B73092" w:rsidRPr="00D87536" w:rsidTr="001F2584">
        <w:trPr>
          <w:trHeight w:hRule="exact" w:val="495"/>
          <w:jc w:val="center"/>
        </w:trPr>
        <w:tc>
          <w:tcPr>
            <w:cnfStyle w:val="001000000000" w:firstRow="0" w:lastRow="0" w:firstColumn="1" w:lastColumn="0" w:oddVBand="0" w:evenVBand="0" w:oddHBand="0" w:evenHBand="0" w:firstRowFirstColumn="0" w:firstRowLastColumn="0" w:lastRowFirstColumn="0" w:lastRowLastColumn="0"/>
            <w:tcW w:w="3908" w:type="dxa"/>
            <w:gridSpan w:val="2"/>
            <w:vAlign w:val="center"/>
          </w:tcPr>
          <w:p w:rsidR="00B73092" w:rsidRPr="00D87536" w:rsidRDefault="00B73092" w:rsidP="00B42CEC">
            <w:pPr>
              <w:adjustRightInd w:val="0"/>
              <w:snapToGrid w:val="0"/>
              <w:spacing w:before="40" w:after="40"/>
              <w:rPr>
                <w:rFonts w:ascii="Times New Roman" w:eastAsia="等线" w:hAnsi="Times New Roman" w:cs="Times New Roman"/>
                <w:color w:val="000000"/>
                <w:sz w:val="24"/>
                <w:szCs w:val="24"/>
              </w:rPr>
            </w:pPr>
            <w:r w:rsidRPr="00D87536">
              <w:rPr>
                <w:rFonts w:ascii="Times New Roman" w:eastAsia="等线" w:hAnsi="Times New Roman" w:cs="Times New Roman"/>
                <w:color w:val="000000"/>
                <w:sz w:val="24"/>
                <w:szCs w:val="24"/>
              </w:rPr>
              <w:t>Professional Title:</w:t>
            </w:r>
            <w:r w:rsidR="00FE6E48">
              <w:rPr>
                <w:rFonts w:ascii="Times New Roman" w:eastAsia="等线" w:hAnsi="Times New Roman" w:cs="Times New Roman"/>
                <w:color w:val="000000"/>
                <w:sz w:val="24"/>
                <w:szCs w:val="24"/>
              </w:rPr>
              <w:t xml:space="preserve"> Prof</w:t>
            </w:r>
          </w:p>
        </w:tc>
        <w:tc>
          <w:tcPr>
            <w:tcW w:w="3025" w:type="dxa"/>
            <w:vAlign w:val="center"/>
          </w:tcPr>
          <w:p w:rsidR="00B73092" w:rsidRPr="00D87536" w:rsidRDefault="00B73092" w:rsidP="00AB358E">
            <w:pPr>
              <w:adjustRightInd w:val="0"/>
              <w:snapToGrid w:val="0"/>
              <w:spacing w:before="40" w:after="40"/>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sz w:val="24"/>
                <w:szCs w:val="24"/>
              </w:rPr>
            </w:pPr>
          </w:p>
        </w:tc>
        <w:tc>
          <w:tcPr>
            <w:tcW w:w="2529" w:type="dxa"/>
            <w:vMerge/>
          </w:tcPr>
          <w:p w:rsidR="00B73092" w:rsidRPr="00D87536" w:rsidRDefault="00B73092" w:rsidP="00AB358E">
            <w:pPr>
              <w:adjustRightInd w:val="0"/>
              <w:snapToGrid w:val="0"/>
              <w:spacing w:before="40" w:after="40"/>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b/>
                <w:bCs/>
                <w:color w:val="000000"/>
                <w:sz w:val="24"/>
                <w:szCs w:val="24"/>
              </w:rPr>
            </w:pPr>
          </w:p>
        </w:tc>
      </w:tr>
      <w:tr w:rsidR="00B73092" w:rsidRPr="00D87536" w:rsidTr="001F2584">
        <w:trPr>
          <w:cnfStyle w:val="000000100000" w:firstRow="0" w:lastRow="0" w:firstColumn="0" w:lastColumn="0" w:oddVBand="0" w:evenVBand="0" w:oddHBand="1" w:evenHBand="0" w:firstRowFirstColumn="0" w:firstRowLastColumn="0" w:lastRowFirstColumn="0" w:lastRowLastColumn="0"/>
          <w:trHeight w:hRule="exact" w:val="495"/>
          <w:jc w:val="center"/>
        </w:trPr>
        <w:tc>
          <w:tcPr>
            <w:cnfStyle w:val="001000000000" w:firstRow="0" w:lastRow="0" w:firstColumn="1" w:lastColumn="0" w:oddVBand="0" w:evenVBand="0" w:oddHBand="0" w:evenHBand="0" w:firstRowFirstColumn="0" w:firstRowLastColumn="0" w:lastRowFirstColumn="0" w:lastRowLastColumn="0"/>
            <w:tcW w:w="3908" w:type="dxa"/>
            <w:gridSpan w:val="2"/>
            <w:vAlign w:val="center"/>
          </w:tcPr>
          <w:p w:rsidR="00B73092" w:rsidRPr="00D87536" w:rsidRDefault="00B73092" w:rsidP="006850AD">
            <w:pPr>
              <w:adjustRightInd w:val="0"/>
              <w:snapToGrid w:val="0"/>
              <w:spacing w:before="40" w:after="40"/>
              <w:rPr>
                <w:rFonts w:ascii="Times New Roman" w:eastAsia="等线" w:hAnsi="Times New Roman" w:cs="Times New Roman"/>
                <w:color w:val="000000"/>
                <w:sz w:val="24"/>
                <w:szCs w:val="24"/>
              </w:rPr>
            </w:pPr>
            <w:r w:rsidRPr="00D87536">
              <w:rPr>
                <w:rFonts w:ascii="Times New Roman" w:eastAsia="等线" w:hAnsi="Times New Roman" w:cs="Times New Roman"/>
                <w:color w:val="000000"/>
                <w:sz w:val="24"/>
                <w:szCs w:val="24"/>
              </w:rPr>
              <w:t>Degree:</w:t>
            </w:r>
            <w:r w:rsidR="00FE6E48">
              <w:rPr>
                <w:rFonts w:ascii="Times New Roman" w:eastAsia="等线" w:hAnsi="Times New Roman" w:cs="Times New Roman"/>
                <w:color w:val="000000"/>
                <w:sz w:val="24"/>
                <w:szCs w:val="24"/>
              </w:rPr>
              <w:t xml:space="preserve"> </w:t>
            </w:r>
            <w:proofErr w:type="spellStart"/>
            <w:r w:rsidR="00055879">
              <w:rPr>
                <w:rFonts w:ascii="Times New Roman" w:eastAsia="DengXian" w:hAnsi="Times New Roman" w:cs="Times New Roman"/>
                <w:snapToGrid w:val="0"/>
                <w:color w:val="000000"/>
                <w:sz w:val="24"/>
                <w:szCs w:val="24"/>
              </w:rPr>
              <w:t>PhD.CHN</w:t>
            </w:r>
            <w:proofErr w:type="spellEnd"/>
          </w:p>
        </w:tc>
        <w:tc>
          <w:tcPr>
            <w:tcW w:w="3025" w:type="dxa"/>
            <w:vAlign w:val="center"/>
          </w:tcPr>
          <w:p w:rsidR="00B73092" w:rsidRPr="00D87536" w:rsidRDefault="00B73092" w:rsidP="00AB358E">
            <w:pPr>
              <w:adjustRightInd w:val="0"/>
              <w:snapToGrid w:val="0"/>
              <w:spacing w:before="40" w:after="40"/>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sz w:val="24"/>
                <w:szCs w:val="24"/>
              </w:rPr>
            </w:pPr>
          </w:p>
        </w:tc>
        <w:tc>
          <w:tcPr>
            <w:tcW w:w="2529" w:type="dxa"/>
            <w:vMerge/>
          </w:tcPr>
          <w:p w:rsidR="00B73092" w:rsidRPr="00D87536" w:rsidRDefault="00B73092" w:rsidP="00AB358E">
            <w:pPr>
              <w:adjustRightInd w:val="0"/>
              <w:snapToGrid w:val="0"/>
              <w:spacing w:before="40" w:after="40"/>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b/>
                <w:bCs/>
                <w:color w:val="000000"/>
                <w:sz w:val="24"/>
                <w:szCs w:val="24"/>
              </w:rPr>
            </w:pPr>
          </w:p>
        </w:tc>
      </w:tr>
      <w:tr w:rsidR="00B73092" w:rsidRPr="00D87536" w:rsidTr="001F2584">
        <w:trPr>
          <w:trHeight w:hRule="exact" w:val="495"/>
          <w:jc w:val="center"/>
        </w:trPr>
        <w:tc>
          <w:tcPr>
            <w:cnfStyle w:val="001000000000" w:firstRow="0" w:lastRow="0" w:firstColumn="1" w:lastColumn="0" w:oddVBand="0" w:evenVBand="0" w:oddHBand="0" w:evenHBand="0" w:firstRowFirstColumn="0" w:firstRowLastColumn="0" w:lastRowFirstColumn="0" w:lastRowLastColumn="0"/>
            <w:tcW w:w="1638" w:type="dxa"/>
            <w:vMerge w:val="restart"/>
            <w:vAlign w:val="center"/>
          </w:tcPr>
          <w:p w:rsidR="00D87536" w:rsidRPr="00D87536" w:rsidRDefault="00B73092" w:rsidP="00AB358E">
            <w:pPr>
              <w:adjustRightInd w:val="0"/>
              <w:snapToGrid w:val="0"/>
              <w:spacing w:before="40" w:after="40"/>
              <w:rPr>
                <w:rFonts w:ascii="Times New Roman" w:eastAsia="等线" w:hAnsi="Times New Roman" w:cs="Times New Roman"/>
                <w:color w:val="000000"/>
                <w:sz w:val="24"/>
                <w:szCs w:val="24"/>
              </w:rPr>
            </w:pPr>
            <w:r w:rsidRPr="00D87536">
              <w:rPr>
                <w:rFonts w:ascii="Times New Roman" w:eastAsia="等线" w:hAnsi="Times New Roman" w:cs="Times New Roman"/>
                <w:color w:val="000000"/>
                <w:sz w:val="24"/>
                <w:szCs w:val="24"/>
              </w:rPr>
              <w:t>Affiliation:</w:t>
            </w:r>
          </w:p>
          <w:p w:rsidR="00D87536" w:rsidRPr="00D87536" w:rsidRDefault="00D87536" w:rsidP="00D87536">
            <w:pPr>
              <w:adjustRightInd w:val="0"/>
              <w:snapToGrid w:val="0"/>
              <w:spacing w:before="40" w:after="40"/>
              <w:jc w:val="left"/>
              <w:rPr>
                <w:rFonts w:ascii="Times New Roman" w:eastAsia="等线" w:hAnsi="Times New Roman" w:cs="Times New Roman"/>
                <w:b w:val="0"/>
                <w:snapToGrid w:val="0"/>
                <w:sz w:val="24"/>
                <w:szCs w:val="24"/>
              </w:rPr>
            </w:pPr>
            <w:r w:rsidRPr="00D87536">
              <w:rPr>
                <w:rFonts w:ascii="Times New Roman" w:eastAsia="等线" w:hAnsi="Times New Roman" w:cs="Times New Roman"/>
                <w:b w:val="0"/>
                <w:snapToGrid w:val="0"/>
                <w:sz w:val="24"/>
                <w:szCs w:val="24"/>
              </w:rPr>
              <w:t>Please don't use any acronyms</w:t>
            </w:r>
          </w:p>
          <w:p w:rsidR="00D87536" w:rsidRPr="00D87536" w:rsidRDefault="00D87536" w:rsidP="00D87536">
            <w:pPr>
              <w:adjustRightInd w:val="0"/>
              <w:snapToGrid w:val="0"/>
              <w:spacing w:before="40" w:after="40"/>
              <w:jc w:val="left"/>
              <w:rPr>
                <w:rFonts w:ascii="Times New Roman" w:eastAsia="等线" w:hAnsi="Times New Roman" w:cs="Times New Roman"/>
                <w:color w:val="000000"/>
                <w:sz w:val="24"/>
                <w:szCs w:val="24"/>
              </w:rPr>
            </w:pPr>
          </w:p>
        </w:tc>
        <w:tc>
          <w:tcPr>
            <w:tcW w:w="2270" w:type="dxa"/>
            <w:vAlign w:val="center"/>
          </w:tcPr>
          <w:p w:rsidR="00B73092" w:rsidRPr="00D87536" w:rsidRDefault="00B73092" w:rsidP="00AB358E">
            <w:pPr>
              <w:adjustRightInd w:val="0"/>
              <w:snapToGrid w:val="0"/>
              <w:spacing w:before="40" w:after="40"/>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snapToGrid w:val="0"/>
                <w:sz w:val="24"/>
                <w:szCs w:val="24"/>
              </w:rPr>
            </w:pPr>
            <w:r w:rsidRPr="00D87536">
              <w:rPr>
                <w:rFonts w:ascii="Times New Roman" w:eastAsia="等线" w:hAnsi="Times New Roman" w:cs="Times New Roman"/>
                <w:snapToGrid w:val="0"/>
                <w:sz w:val="24"/>
                <w:szCs w:val="24"/>
              </w:rPr>
              <w:t>Department/Faculty:</w:t>
            </w:r>
          </w:p>
        </w:tc>
        <w:tc>
          <w:tcPr>
            <w:tcW w:w="5554" w:type="dxa"/>
            <w:gridSpan w:val="2"/>
            <w:vAlign w:val="center"/>
          </w:tcPr>
          <w:p w:rsidR="00B73092" w:rsidRPr="00D87536" w:rsidRDefault="00FE6E48" w:rsidP="00AB358E">
            <w:pPr>
              <w:adjustRightInd w:val="0"/>
              <w:snapToGrid w:val="0"/>
              <w:spacing w:before="40" w:after="40"/>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sz w:val="24"/>
                <w:szCs w:val="24"/>
              </w:rPr>
            </w:pPr>
            <w:r>
              <w:rPr>
                <w:rFonts w:ascii="Times New Roman" w:eastAsia="等线" w:hAnsi="Times New Roman" w:cs="Times New Roman"/>
                <w:color w:val="000000"/>
                <w:sz w:val="24"/>
                <w:szCs w:val="24"/>
              </w:rPr>
              <w:t xml:space="preserve">Community Health Nursing/College of Nursing </w:t>
            </w:r>
          </w:p>
        </w:tc>
      </w:tr>
      <w:tr w:rsidR="00B73092" w:rsidRPr="00D87536" w:rsidTr="001F2584">
        <w:trPr>
          <w:cnfStyle w:val="000000100000" w:firstRow="0" w:lastRow="0" w:firstColumn="0" w:lastColumn="0" w:oddVBand="0" w:evenVBand="0" w:oddHBand="1" w:evenHBand="0" w:firstRowFirstColumn="0" w:firstRowLastColumn="0" w:lastRowFirstColumn="0" w:lastRowLastColumn="0"/>
          <w:trHeight w:hRule="exact" w:val="495"/>
          <w:jc w:val="center"/>
        </w:trPr>
        <w:tc>
          <w:tcPr>
            <w:cnfStyle w:val="001000000000" w:firstRow="0" w:lastRow="0" w:firstColumn="1" w:lastColumn="0" w:oddVBand="0" w:evenVBand="0" w:oddHBand="0" w:evenHBand="0" w:firstRowFirstColumn="0" w:firstRowLastColumn="0" w:lastRowFirstColumn="0" w:lastRowLastColumn="0"/>
            <w:tcW w:w="1638" w:type="dxa"/>
            <w:vMerge/>
            <w:vAlign w:val="center"/>
          </w:tcPr>
          <w:p w:rsidR="00B73092" w:rsidRPr="00D87536" w:rsidRDefault="00B73092" w:rsidP="00AB358E">
            <w:pPr>
              <w:adjustRightInd w:val="0"/>
              <w:snapToGrid w:val="0"/>
              <w:spacing w:before="40" w:after="40"/>
              <w:rPr>
                <w:rFonts w:ascii="Times New Roman" w:eastAsia="等线" w:hAnsi="Times New Roman" w:cs="Times New Roman"/>
                <w:color w:val="000000"/>
                <w:sz w:val="24"/>
                <w:szCs w:val="24"/>
              </w:rPr>
            </w:pPr>
          </w:p>
        </w:tc>
        <w:tc>
          <w:tcPr>
            <w:tcW w:w="2270" w:type="dxa"/>
            <w:vAlign w:val="center"/>
          </w:tcPr>
          <w:p w:rsidR="00B73092" w:rsidRPr="00D87536" w:rsidRDefault="00B73092" w:rsidP="00AB358E">
            <w:pPr>
              <w:adjustRightInd w:val="0"/>
              <w:snapToGrid w:val="0"/>
              <w:spacing w:before="40" w:after="40"/>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snapToGrid w:val="0"/>
                <w:sz w:val="24"/>
                <w:szCs w:val="24"/>
              </w:rPr>
            </w:pPr>
            <w:r w:rsidRPr="00D87536">
              <w:rPr>
                <w:rFonts w:ascii="Times New Roman" w:eastAsia="等线" w:hAnsi="Times New Roman" w:cs="Times New Roman"/>
                <w:snapToGrid w:val="0"/>
                <w:sz w:val="24"/>
                <w:szCs w:val="24"/>
              </w:rPr>
              <w:t>University/Institute:</w:t>
            </w:r>
            <w:r w:rsidRPr="00D87536">
              <w:rPr>
                <w:rFonts w:ascii="Times New Roman" w:hAnsi="Times New Roman" w:cs="Times New Roman"/>
                <w:sz w:val="24"/>
                <w:szCs w:val="24"/>
              </w:rPr>
              <w:t xml:space="preserve"> </w:t>
            </w:r>
          </w:p>
        </w:tc>
        <w:tc>
          <w:tcPr>
            <w:tcW w:w="5554" w:type="dxa"/>
            <w:gridSpan w:val="2"/>
            <w:vAlign w:val="center"/>
          </w:tcPr>
          <w:p w:rsidR="00B73092" w:rsidRPr="00D87536" w:rsidRDefault="00FE6E48" w:rsidP="003A74E1">
            <w:pPr>
              <w:adjustRightInd w:val="0"/>
              <w:snapToGrid w:val="0"/>
              <w:spacing w:before="40" w:after="40"/>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sz w:val="24"/>
                <w:szCs w:val="24"/>
              </w:rPr>
            </w:pPr>
            <w:r>
              <w:rPr>
                <w:rFonts w:ascii="Times New Roman" w:eastAsia="等线" w:hAnsi="Times New Roman" w:cs="Times New Roman"/>
                <w:color w:val="000000"/>
                <w:sz w:val="24"/>
                <w:szCs w:val="24"/>
              </w:rPr>
              <w:t xml:space="preserve">University of Mosul </w:t>
            </w:r>
          </w:p>
        </w:tc>
      </w:tr>
      <w:tr w:rsidR="00B73092" w:rsidRPr="00D87536" w:rsidTr="001F2584">
        <w:trPr>
          <w:trHeight w:hRule="exact" w:val="495"/>
          <w:jc w:val="center"/>
        </w:trPr>
        <w:tc>
          <w:tcPr>
            <w:cnfStyle w:val="001000000000" w:firstRow="0" w:lastRow="0" w:firstColumn="1" w:lastColumn="0" w:oddVBand="0" w:evenVBand="0" w:oddHBand="0" w:evenHBand="0" w:firstRowFirstColumn="0" w:firstRowLastColumn="0" w:lastRowFirstColumn="0" w:lastRowLastColumn="0"/>
            <w:tcW w:w="1638" w:type="dxa"/>
            <w:vMerge/>
            <w:vAlign w:val="center"/>
          </w:tcPr>
          <w:p w:rsidR="00B73092" w:rsidRPr="00D87536" w:rsidRDefault="00B73092" w:rsidP="00AB358E">
            <w:pPr>
              <w:adjustRightInd w:val="0"/>
              <w:snapToGrid w:val="0"/>
              <w:spacing w:before="40" w:after="40"/>
              <w:rPr>
                <w:rFonts w:ascii="Times New Roman" w:eastAsia="等线" w:hAnsi="Times New Roman" w:cs="Times New Roman"/>
                <w:color w:val="000000"/>
                <w:sz w:val="24"/>
                <w:szCs w:val="24"/>
              </w:rPr>
            </w:pPr>
          </w:p>
        </w:tc>
        <w:tc>
          <w:tcPr>
            <w:tcW w:w="2270" w:type="dxa"/>
            <w:vAlign w:val="center"/>
          </w:tcPr>
          <w:p w:rsidR="00B73092" w:rsidRPr="00D87536" w:rsidRDefault="00B73092" w:rsidP="00AB358E">
            <w:pPr>
              <w:adjustRightInd w:val="0"/>
              <w:snapToGrid w:val="0"/>
              <w:spacing w:before="40" w:after="40"/>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snapToGrid w:val="0"/>
                <w:sz w:val="24"/>
                <w:szCs w:val="24"/>
              </w:rPr>
            </w:pPr>
            <w:r w:rsidRPr="00D87536">
              <w:rPr>
                <w:rFonts w:ascii="Times New Roman" w:eastAsia="等线" w:hAnsi="Times New Roman" w:cs="Times New Roman"/>
                <w:snapToGrid w:val="0"/>
                <w:sz w:val="24"/>
                <w:szCs w:val="24"/>
              </w:rPr>
              <w:t xml:space="preserve">City: </w:t>
            </w:r>
          </w:p>
        </w:tc>
        <w:tc>
          <w:tcPr>
            <w:tcW w:w="5554" w:type="dxa"/>
            <w:gridSpan w:val="2"/>
            <w:vAlign w:val="center"/>
          </w:tcPr>
          <w:p w:rsidR="00B73092" w:rsidRPr="00D87536" w:rsidRDefault="00FE6E48" w:rsidP="003A74E1">
            <w:pPr>
              <w:adjustRightInd w:val="0"/>
              <w:snapToGrid w:val="0"/>
              <w:spacing w:before="40" w:after="40"/>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sz w:val="24"/>
                <w:szCs w:val="24"/>
              </w:rPr>
            </w:pPr>
            <w:r>
              <w:rPr>
                <w:rFonts w:ascii="Times New Roman" w:eastAsia="等线" w:hAnsi="Times New Roman" w:cs="Times New Roman"/>
                <w:color w:val="000000"/>
                <w:sz w:val="24"/>
                <w:szCs w:val="24"/>
              </w:rPr>
              <w:t xml:space="preserve">Nineveh </w:t>
            </w:r>
          </w:p>
        </w:tc>
      </w:tr>
      <w:tr w:rsidR="00B73092" w:rsidRPr="00D87536" w:rsidTr="001F2584">
        <w:trPr>
          <w:cnfStyle w:val="000000100000" w:firstRow="0" w:lastRow="0" w:firstColumn="0" w:lastColumn="0" w:oddVBand="0" w:evenVBand="0" w:oddHBand="1" w:evenHBand="0" w:firstRowFirstColumn="0" w:firstRowLastColumn="0" w:lastRowFirstColumn="0" w:lastRowLastColumn="0"/>
          <w:trHeight w:hRule="exact" w:val="495"/>
          <w:jc w:val="center"/>
        </w:trPr>
        <w:tc>
          <w:tcPr>
            <w:cnfStyle w:val="001000000000" w:firstRow="0" w:lastRow="0" w:firstColumn="1" w:lastColumn="0" w:oddVBand="0" w:evenVBand="0" w:oddHBand="0" w:evenHBand="0" w:firstRowFirstColumn="0" w:firstRowLastColumn="0" w:lastRowFirstColumn="0" w:lastRowLastColumn="0"/>
            <w:tcW w:w="1638" w:type="dxa"/>
            <w:vMerge/>
            <w:vAlign w:val="center"/>
          </w:tcPr>
          <w:p w:rsidR="00B73092" w:rsidRPr="00D87536" w:rsidRDefault="00B73092" w:rsidP="00AB358E">
            <w:pPr>
              <w:adjustRightInd w:val="0"/>
              <w:snapToGrid w:val="0"/>
              <w:spacing w:before="40" w:after="40"/>
              <w:rPr>
                <w:rFonts w:ascii="Times New Roman" w:eastAsia="等线" w:hAnsi="Times New Roman" w:cs="Times New Roman"/>
                <w:color w:val="000000"/>
                <w:sz w:val="24"/>
                <w:szCs w:val="24"/>
              </w:rPr>
            </w:pPr>
          </w:p>
        </w:tc>
        <w:tc>
          <w:tcPr>
            <w:tcW w:w="2270" w:type="dxa"/>
            <w:vAlign w:val="center"/>
          </w:tcPr>
          <w:p w:rsidR="00B73092" w:rsidRPr="00D87536" w:rsidRDefault="00B73092" w:rsidP="00AB358E">
            <w:pPr>
              <w:adjustRightInd w:val="0"/>
              <w:snapToGrid w:val="0"/>
              <w:spacing w:before="40" w:after="40"/>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sz w:val="24"/>
                <w:szCs w:val="24"/>
              </w:rPr>
            </w:pPr>
            <w:r w:rsidRPr="00D87536">
              <w:rPr>
                <w:rFonts w:ascii="Times New Roman" w:eastAsia="等线" w:hAnsi="Times New Roman" w:cs="Times New Roman"/>
                <w:snapToGrid w:val="0"/>
                <w:sz w:val="24"/>
                <w:szCs w:val="24"/>
              </w:rPr>
              <w:t>Country:</w:t>
            </w:r>
          </w:p>
        </w:tc>
        <w:tc>
          <w:tcPr>
            <w:tcW w:w="5554" w:type="dxa"/>
            <w:gridSpan w:val="2"/>
            <w:vAlign w:val="center"/>
          </w:tcPr>
          <w:p w:rsidR="00B73092" w:rsidRPr="00D87536" w:rsidRDefault="00FE6E48" w:rsidP="00AB358E">
            <w:pPr>
              <w:adjustRightInd w:val="0"/>
              <w:snapToGrid w:val="0"/>
              <w:spacing w:before="40" w:after="40"/>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sz w:val="24"/>
                <w:szCs w:val="24"/>
              </w:rPr>
            </w:pPr>
            <w:r>
              <w:rPr>
                <w:rFonts w:ascii="Times New Roman" w:eastAsia="等线" w:hAnsi="Times New Roman" w:cs="Times New Roman"/>
                <w:color w:val="000000"/>
                <w:sz w:val="24"/>
                <w:szCs w:val="24"/>
              </w:rPr>
              <w:t xml:space="preserve">Iraq </w:t>
            </w:r>
          </w:p>
        </w:tc>
      </w:tr>
      <w:tr w:rsidR="00B73092" w:rsidRPr="00D87536" w:rsidTr="001F2584">
        <w:trPr>
          <w:trHeight w:val="25"/>
          <w:jc w:val="center"/>
        </w:trPr>
        <w:tc>
          <w:tcPr>
            <w:cnfStyle w:val="001000000000" w:firstRow="0" w:lastRow="0" w:firstColumn="1" w:lastColumn="0" w:oddVBand="0" w:evenVBand="0" w:oddHBand="0" w:evenHBand="0" w:firstRowFirstColumn="0" w:firstRowLastColumn="0" w:lastRowFirstColumn="0" w:lastRowLastColumn="0"/>
            <w:tcW w:w="9462" w:type="dxa"/>
            <w:gridSpan w:val="4"/>
            <w:vAlign w:val="center"/>
          </w:tcPr>
          <w:p w:rsidR="00D87536" w:rsidRDefault="00D87536" w:rsidP="00E1627A">
            <w:pPr>
              <w:rPr>
                <w:rFonts w:ascii="Times New Roman" w:eastAsia="等线" w:hAnsi="Times New Roman" w:cs="Times New Roman"/>
                <w:snapToGrid w:val="0"/>
                <w:color w:val="000000"/>
                <w:sz w:val="24"/>
                <w:szCs w:val="24"/>
              </w:rPr>
            </w:pPr>
          </w:p>
          <w:p w:rsidR="00B73092" w:rsidRPr="00D87536" w:rsidRDefault="00B73092" w:rsidP="001F2584">
            <w:pPr>
              <w:rPr>
                <w:rFonts w:ascii="Times New Roman" w:eastAsia="等线" w:hAnsi="Times New Roman" w:cs="Times New Roman"/>
                <w:snapToGrid w:val="0"/>
                <w:color w:val="000000"/>
                <w:sz w:val="24"/>
                <w:szCs w:val="24"/>
              </w:rPr>
            </w:pPr>
            <w:r w:rsidRPr="00D87536">
              <w:rPr>
                <w:rFonts w:ascii="Times New Roman" w:eastAsia="等线" w:hAnsi="Times New Roman" w:cs="Times New Roman"/>
                <w:snapToGrid w:val="0"/>
                <w:color w:val="000000"/>
                <w:sz w:val="24"/>
                <w:szCs w:val="24"/>
              </w:rPr>
              <w:t>Educational Institutions &amp;Qualifications:</w:t>
            </w:r>
          </w:p>
          <w:p w:rsidR="00B73092" w:rsidRPr="00D87536" w:rsidRDefault="00FE6E48" w:rsidP="004E78FF">
            <w:pPr>
              <w:adjustRightInd w:val="0"/>
              <w:snapToGrid w:val="0"/>
              <w:spacing w:before="40" w:after="40"/>
              <w:rPr>
                <w:rFonts w:ascii="Times New Roman" w:eastAsia="等线" w:hAnsi="Times New Roman" w:cs="Times New Roman"/>
                <w:snapToGrid w:val="0"/>
                <w:color w:val="000000"/>
                <w:sz w:val="24"/>
                <w:szCs w:val="24"/>
              </w:rPr>
            </w:pPr>
            <w:r w:rsidRPr="00FE6E48">
              <w:rPr>
                <w:rFonts w:ascii="Times New Roman" w:eastAsia="等线" w:hAnsi="Times New Roman" w:cs="Times New Roman"/>
                <w:snapToGrid w:val="0"/>
                <w:color w:val="000000"/>
                <w:sz w:val="24"/>
                <w:szCs w:val="24"/>
              </w:rPr>
              <w:t>I am teacher at the University of Mosul - College of Nursing and hold a master's deg</w:t>
            </w:r>
            <w:r w:rsidR="00F81C3F">
              <w:rPr>
                <w:rFonts w:ascii="Times New Roman" w:eastAsia="等线" w:hAnsi="Times New Roman" w:cs="Times New Roman"/>
                <w:snapToGrid w:val="0"/>
                <w:color w:val="000000"/>
                <w:sz w:val="24"/>
                <w:szCs w:val="24"/>
              </w:rPr>
              <w:t>ree in community health in 2008</w:t>
            </w:r>
            <w:r w:rsidR="00717BAB">
              <w:rPr>
                <w:rFonts w:ascii="Times New Roman" w:eastAsia="等线" w:hAnsi="Times New Roman" w:cs="Times New Roman"/>
                <w:snapToGrid w:val="0"/>
                <w:color w:val="000000"/>
                <w:sz w:val="24"/>
                <w:szCs w:val="24"/>
              </w:rPr>
              <w:t xml:space="preserve"> </w:t>
            </w:r>
            <w:r w:rsidR="00CD4F98">
              <w:rPr>
                <w:rFonts w:ascii="Times New Roman" w:eastAsia="等线" w:hAnsi="Times New Roman" w:cs="Times New Roman"/>
                <w:snapToGrid w:val="0"/>
                <w:color w:val="000000"/>
                <w:sz w:val="24"/>
                <w:szCs w:val="24"/>
              </w:rPr>
              <w:t>,</w:t>
            </w:r>
            <w:r w:rsidR="00FD6F8E">
              <w:rPr>
                <w:rFonts w:ascii="Times New Roman" w:eastAsia="DengXian" w:hAnsi="Times New Roman" w:cs="Times New Roman"/>
                <w:snapToGrid w:val="0"/>
                <w:color w:val="000000"/>
                <w:sz w:val="24"/>
                <w:szCs w:val="24"/>
              </w:rPr>
              <w:t xml:space="preserve">and PhD </w:t>
            </w:r>
            <w:r w:rsidR="004E78FF">
              <w:rPr>
                <w:rFonts w:ascii="Times New Roman" w:eastAsia="DengXian" w:hAnsi="Times New Roman" w:cs="Times New Roman"/>
                <w:snapToGrid w:val="0"/>
                <w:color w:val="000000"/>
                <w:sz w:val="24"/>
                <w:szCs w:val="24"/>
              </w:rPr>
              <w:t>in</w:t>
            </w:r>
            <w:r w:rsidR="00FD6F8E">
              <w:rPr>
                <w:rFonts w:ascii="Times New Roman" w:eastAsia="DengXian" w:hAnsi="Times New Roman" w:cs="Times New Roman"/>
                <w:snapToGrid w:val="0"/>
                <w:color w:val="000000"/>
                <w:sz w:val="24"/>
                <w:szCs w:val="24"/>
              </w:rPr>
              <w:t xml:space="preserve"> 2021,</w:t>
            </w:r>
            <w:r w:rsidR="00A610ED">
              <w:rPr>
                <w:rFonts w:ascii="Times New Roman" w:eastAsia="DengXian" w:hAnsi="Times New Roman" w:cs="Times New Roman"/>
                <w:snapToGrid w:val="0"/>
                <w:color w:val="000000"/>
                <w:sz w:val="24"/>
                <w:szCs w:val="24"/>
              </w:rPr>
              <w:t xml:space="preserve"> </w:t>
            </w:r>
            <w:r w:rsidRPr="00FE6E48">
              <w:rPr>
                <w:rFonts w:ascii="Times New Roman" w:eastAsia="等线" w:hAnsi="Times New Roman" w:cs="Times New Roman"/>
                <w:snapToGrid w:val="0"/>
                <w:color w:val="000000"/>
                <w:sz w:val="24"/>
                <w:szCs w:val="24"/>
              </w:rPr>
              <w:t>including,</w:t>
            </w:r>
            <w:r w:rsidR="00E262BB">
              <w:rPr>
                <w:rFonts w:ascii="Times New Roman" w:eastAsia="等线" w:hAnsi="Times New Roman" w:cs="Times New Roman"/>
                <w:snapToGrid w:val="0"/>
                <w:color w:val="000000"/>
                <w:sz w:val="24"/>
                <w:szCs w:val="24"/>
              </w:rPr>
              <w:t xml:space="preserve"> </w:t>
            </w:r>
            <w:r w:rsidRPr="00FE6E48">
              <w:rPr>
                <w:rFonts w:ascii="Times New Roman" w:eastAsia="等线" w:hAnsi="Times New Roman" w:cs="Times New Roman"/>
                <w:snapToGrid w:val="0"/>
                <w:color w:val="000000"/>
                <w:sz w:val="24"/>
                <w:szCs w:val="24"/>
              </w:rPr>
              <w:t>community health,</w:t>
            </w:r>
            <w:r w:rsidR="0097293E">
              <w:rPr>
                <w:rFonts w:ascii="Times New Roman" w:eastAsia="等线" w:hAnsi="Times New Roman" w:cs="Times New Roman"/>
                <w:snapToGrid w:val="0"/>
                <w:color w:val="000000"/>
                <w:sz w:val="24"/>
                <w:szCs w:val="24"/>
              </w:rPr>
              <w:t xml:space="preserve"> psychological, alternative medicine,</w:t>
            </w:r>
            <w:r w:rsidR="00E46776">
              <w:rPr>
                <w:rFonts w:ascii="Times New Roman" w:eastAsia="等线" w:hAnsi="Times New Roman" w:cs="Times New Roman"/>
                <w:snapToGrid w:val="0"/>
                <w:color w:val="000000"/>
                <w:sz w:val="24"/>
                <w:szCs w:val="24"/>
              </w:rPr>
              <w:t xml:space="preserve"> pathology,</w:t>
            </w:r>
            <w:r w:rsidR="0097293E" w:rsidRPr="00FE6E48">
              <w:rPr>
                <w:rFonts w:ascii="Times New Roman" w:eastAsia="等线" w:hAnsi="Times New Roman" w:cs="Times New Roman"/>
                <w:snapToGrid w:val="0"/>
                <w:color w:val="000000"/>
                <w:sz w:val="24"/>
                <w:szCs w:val="24"/>
              </w:rPr>
              <w:t xml:space="preserve"> </w:t>
            </w:r>
            <w:r w:rsidRPr="00FE6E48">
              <w:rPr>
                <w:rFonts w:ascii="Times New Roman" w:eastAsia="等线" w:hAnsi="Times New Roman" w:cs="Times New Roman"/>
                <w:snapToGrid w:val="0"/>
                <w:color w:val="000000"/>
                <w:sz w:val="24"/>
                <w:szCs w:val="24"/>
              </w:rPr>
              <w:t>health promotion and epidemiology at the same university.</w:t>
            </w:r>
          </w:p>
        </w:tc>
      </w:tr>
      <w:tr w:rsidR="00B73092" w:rsidRPr="00D87536" w:rsidTr="00B469A4">
        <w:trPr>
          <w:cnfStyle w:val="000000100000" w:firstRow="0" w:lastRow="0" w:firstColumn="0" w:lastColumn="0" w:oddVBand="0" w:evenVBand="0" w:oddHBand="1" w:evenHBand="0" w:firstRowFirstColumn="0" w:firstRowLastColumn="0" w:lastRowFirstColumn="0" w:lastRowLastColumn="0"/>
          <w:trHeight w:val="548"/>
          <w:jc w:val="center"/>
        </w:trPr>
        <w:tc>
          <w:tcPr>
            <w:cnfStyle w:val="001000000000" w:firstRow="0" w:lastRow="0" w:firstColumn="1" w:lastColumn="0" w:oddVBand="0" w:evenVBand="0" w:oddHBand="0" w:evenHBand="0" w:firstRowFirstColumn="0" w:firstRowLastColumn="0" w:lastRowFirstColumn="0" w:lastRowLastColumn="0"/>
            <w:tcW w:w="9462" w:type="dxa"/>
            <w:gridSpan w:val="4"/>
            <w:vAlign w:val="center"/>
          </w:tcPr>
          <w:p w:rsidR="00D87536" w:rsidRPr="00055879" w:rsidRDefault="00D87536" w:rsidP="00AB358E">
            <w:pPr>
              <w:adjustRightInd w:val="0"/>
              <w:snapToGrid w:val="0"/>
              <w:spacing w:before="40" w:after="40"/>
              <w:rPr>
                <w:rFonts w:ascii="CIDFont+F2" w:cs="CIDFont+F2"/>
              </w:rPr>
            </w:pPr>
          </w:p>
          <w:p w:rsidR="00B73092" w:rsidRPr="00055879" w:rsidRDefault="00B73092" w:rsidP="00AB358E">
            <w:pPr>
              <w:adjustRightInd w:val="0"/>
              <w:snapToGrid w:val="0"/>
              <w:spacing w:before="40" w:after="40"/>
              <w:rPr>
                <w:rFonts w:ascii="CIDFont+F2" w:cs="CIDFont+F2"/>
              </w:rPr>
            </w:pPr>
            <w:r w:rsidRPr="00055879">
              <w:rPr>
                <w:rFonts w:ascii="CIDFont+F2" w:cs="CIDFont+F2"/>
              </w:rPr>
              <w:t xml:space="preserve">Academic Achievements / Achievements in your work: </w:t>
            </w:r>
          </w:p>
          <w:p w:rsidR="00507E0B" w:rsidRPr="00055879" w:rsidRDefault="00507E0B" w:rsidP="00AB358E">
            <w:pPr>
              <w:adjustRightInd w:val="0"/>
              <w:snapToGrid w:val="0"/>
              <w:spacing w:before="40" w:after="40"/>
              <w:rPr>
                <w:rFonts w:ascii="CIDFont+F2" w:cs="CIDFont+F2"/>
              </w:rPr>
            </w:pPr>
          </w:p>
          <w:p w:rsidR="00B73092" w:rsidRPr="00055879" w:rsidRDefault="00507E0B" w:rsidP="00305AF3">
            <w:pPr>
              <w:adjustRightInd w:val="0"/>
              <w:snapToGrid w:val="0"/>
              <w:spacing w:before="40" w:after="40"/>
              <w:rPr>
                <w:rFonts w:ascii="CIDFont+F2" w:cs="CIDFont+F2"/>
              </w:rPr>
            </w:pPr>
            <w:r w:rsidRPr="00055879">
              <w:rPr>
                <w:rFonts w:ascii="CIDFont+F2" w:cs="CIDFont+F2"/>
              </w:rPr>
              <w:t xml:space="preserve">I work in the teaching field for </w:t>
            </w:r>
            <w:r w:rsidR="00E57680">
              <w:rPr>
                <w:rFonts w:ascii="CIDFont+F2" w:cs="CIDFont+F2"/>
              </w:rPr>
              <w:t>21</w:t>
            </w:r>
            <w:r w:rsidRPr="00055879">
              <w:rPr>
                <w:rFonts w:ascii="CIDFont+F2" w:cs="CIDFont+F2"/>
              </w:rPr>
              <w:t xml:space="preserve"> years at the University of Mosul, and I have more than </w:t>
            </w:r>
            <w:r w:rsidR="00305AF3">
              <w:rPr>
                <w:rFonts w:ascii="CIDFont+F2" w:cs="CIDFont+F2"/>
              </w:rPr>
              <w:t>13</w:t>
            </w:r>
            <w:r w:rsidR="00E57680">
              <w:rPr>
                <w:rFonts w:ascii="CIDFont+F2" w:cs="CIDFont+F2"/>
              </w:rPr>
              <w:t>1</w:t>
            </w:r>
            <w:r w:rsidRPr="00055879">
              <w:rPr>
                <w:rFonts w:ascii="CIDFont+F2" w:cs="CIDFont+F2"/>
              </w:rPr>
              <w:t xml:space="preserve"> research papers published in various scientific journals .</w:t>
            </w:r>
          </w:p>
          <w:p w:rsidR="009C5C11" w:rsidRPr="00055879" w:rsidRDefault="009C5C11" w:rsidP="00507E0B">
            <w:pPr>
              <w:adjustRightInd w:val="0"/>
              <w:snapToGrid w:val="0"/>
              <w:spacing w:before="40" w:after="40"/>
              <w:rPr>
                <w:rFonts w:ascii="CIDFont+F2" w:cs="CIDFont+F2"/>
              </w:rPr>
            </w:pPr>
          </w:p>
          <w:p w:rsidR="00670477" w:rsidRPr="00055879" w:rsidRDefault="009C5C11" w:rsidP="00507E0B">
            <w:pPr>
              <w:adjustRightInd w:val="0"/>
              <w:snapToGrid w:val="0"/>
              <w:spacing w:before="40" w:after="40"/>
              <w:rPr>
                <w:rFonts w:ascii="CIDFont+F2" w:cs="CIDFont+F2"/>
              </w:rPr>
            </w:pPr>
            <w:r w:rsidRPr="00055879">
              <w:rPr>
                <w:rFonts w:ascii="CIDFont+F2" w:cs="CIDFont+F2"/>
              </w:rPr>
              <w:t>Research published in local and international journals and conferences</w:t>
            </w:r>
            <w:r w:rsidR="0017244D" w:rsidRPr="00055879">
              <w:rPr>
                <w:rFonts w:ascii="CIDFont+F2" w:cs="CIDFont+F2"/>
              </w:rPr>
              <w:t>:</w:t>
            </w:r>
          </w:p>
          <w:p w:rsidR="00EE27A3" w:rsidRPr="00055879" w:rsidRDefault="00EE27A3" w:rsidP="00507E0B">
            <w:pPr>
              <w:adjustRightInd w:val="0"/>
              <w:snapToGrid w:val="0"/>
              <w:spacing w:before="40" w:after="40"/>
              <w:rPr>
                <w:rFonts w:ascii="CIDFont+F2" w:cs="CIDFont+F2"/>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 Chronic disease among elderly clients in Mosul city. Sixth Conference of the College of Nursing University of Mosul in Iraq 29-30/6/2009 .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and </w:t>
            </w:r>
            <w:proofErr w:type="spellStart"/>
            <w:r w:rsidRPr="0082701A">
              <w:rPr>
                <w:rFonts w:asciiTheme="majorBidi" w:hAnsiTheme="majorBidi" w:cstheme="majorBidi"/>
                <w:color w:val="000000"/>
                <w:sz w:val="24"/>
                <w:szCs w:val="24"/>
              </w:rPr>
              <w:t>Dr.Radhwan</w:t>
            </w:r>
            <w:proofErr w:type="spellEnd"/>
            <w:r w:rsidRPr="0082701A">
              <w:rPr>
                <w:rFonts w:asciiTheme="majorBidi" w:hAnsiTheme="majorBidi" w:cstheme="majorBidi"/>
                <w:color w:val="000000"/>
                <w:sz w:val="24"/>
                <w:szCs w:val="24"/>
              </w:rPr>
              <w:t xml:space="preserve"> Hussein</w:t>
            </w:r>
            <w:r w:rsidRPr="0082701A">
              <w:rPr>
                <w:rFonts w:asciiTheme="majorBidi" w:hAnsiTheme="majorBidi" w:cstheme="majorBidi" w:hint="cs"/>
                <w:color w:val="000000"/>
                <w:sz w:val="24"/>
                <w:szCs w:val="24"/>
                <w:rtl/>
              </w:rPr>
              <w:t>.</w:t>
            </w: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2. Quality of Life The Elderly Clients in Mosul City. Sixth Conference of the College of </w:t>
            </w:r>
            <w:proofErr w:type="spellStart"/>
            <w:r w:rsidRPr="0082701A">
              <w:rPr>
                <w:rFonts w:asciiTheme="majorBidi" w:hAnsiTheme="majorBidi" w:cstheme="majorBidi"/>
                <w:color w:val="000000"/>
                <w:sz w:val="24"/>
                <w:szCs w:val="24"/>
              </w:rPr>
              <w:t>NursingUniversity</w:t>
            </w:r>
            <w:proofErr w:type="spellEnd"/>
            <w:r w:rsidRPr="0082701A">
              <w:rPr>
                <w:rFonts w:asciiTheme="majorBidi" w:hAnsiTheme="majorBidi" w:cstheme="majorBidi"/>
                <w:color w:val="000000"/>
                <w:sz w:val="24"/>
                <w:szCs w:val="24"/>
              </w:rPr>
              <w:t xml:space="preserve"> of Mosul in Iraq 29-30/6/2009 .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and </w:t>
            </w:r>
            <w:proofErr w:type="spellStart"/>
            <w:r w:rsidRPr="0082701A">
              <w:rPr>
                <w:rFonts w:asciiTheme="majorBidi" w:hAnsiTheme="majorBidi" w:cstheme="majorBidi"/>
                <w:color w:val="000000"/>
                <w:sz w:val="24"/>
                <w:szCs w:val="24"/>
              </w:rPr>
              <w:t>Dr.Radhwan</w:t>
            </w:r>
            <w:proofErr w:type="spellEnd"/>
            <w:r w:rsidRPr="0082701A">
              <w:rPr>
                <w:rFonts w:asciiTheme="majorBidi" w:hAnsiTheme="majorBidi" w:cstheme="majorBidi"/>
                <w:color w:val="000000"/>
                <w:sz w:val="24"/>
                <w:szCs w:val="24"/>
              </w:rPr>
              <w:t xml:space="preserve"> Hussein</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3.Knowledge, Attitude and Prevalence of Tobacco Smoking habit among nurse in Hospital of Mosul City. Proceedings of the Seventh Conference of the College of Nursing University of Mosul. Iraq .27-28/10/2010.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4. Personal Hygiene and Safety among governmental </w:t>
            </w:r>
            <w:proofErr w:type="spellStart"/>
            <w:r w:rsidRPr="0082701A">
              <w:rPr>
                <w:rFonts w:asciiTheme="majorBidi" w:hAnsiTheme="majorBidi" w:cstheme="majorBidi"/>
                <w:color w:val="000000"/>
                <w:sz w:val="24"/>
                <w:szCs w:val="24"/>
              </w:rPr>
              <w:t>HospitalsNursesStaff</w:t>
            </w:r>
            <w:proofErr w:type="spellEnd"/>
            <w:r w:rsidRPr="0082701A">
              <w:rPr>
                <w:rFonts w:asciiTheme="majorBidi" w:hAnsiTheme="majorBidi" w:cstheme="majorBidi"/>
                <w:color w:val="000000"/>
                <w:sz w:val="24"/>
                <w:szCs w:val="24"/>
              </w:rPr>
              <w:t xml:space="preserve"> in Mosul City. The 10th National Scientific Conference of the College of Nursing In university of Mosul. Iraq .5-9/5/2012.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Ramy</w:t>
            </w:r>
            <w:proofErr w:type="spellEnd"/>
            <w:r w:rsidRPr="0082701A">
              <w:rPr>
                <w:rFonts w:asciiTheme="majorBidi" w:hAnsiTheme="majorBidi" w:cstheme="majorBidi"/>
                <w:color w:val="000000"/>
                <w:sz w:val="24"/>
                <w:szCs w:val="24"/>
              </w:rPr>
              <w:t xml:space="preserve"> Ramadan, Mahmoud </w:t>
            </w:r>
            <w:proofErr w:type="spellStart"/>
            <w:r w:rsidRPr="0082701A">
              <w:rPr>
                <w:rFonts w:asciiTheme="majorBidi" w:hAnsiTheme="majorBidi" w:cstheme="majorBidi"/>
                <w:color w:val="000000"/>
                <w:sz w:val="24"/>
                <w:szCs w:val="24"/>
              </w:rPr>
              <w:t>Yahia</w:t>
            </w:r>
            <w:proofErr w:type="spellEnd"/>
          </w:p>
          <w:p w:rsid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lastRenderedPageBreak/>
              <w:t xml:space="preserve">5. Prevalence of hepatitis B in Nineveh governorate. Iraqi National Journal of Nursing Specializations in 213 in 18/3/2012.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6. Knowledge sharing contributions to improving job performance An exploratory study of the opinions of some teachers at the College of Nursing at the University of Mosul. The 10th National Scientific Conference of the College of Nursing In university of Mosul. Iraq .5-9/5/2012.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Eman</w:t>
            </w:r>
            <w:proofErr w:type="spellEnd"/>
            <w:r w:rsidRPr="0082701A">
              <w:rPr>
                <w:rFonts w:asciiTheme="majorBidi" w:hAnsiTheme="majorBidi" w:cstheme="majorBidi"/>
                <w:color w:val="000000"/>
                <w:sz w:val="24"/>
                <w:szCs w:val="24"/>
              </w:rPr>
              <w:t xml:space="preserve"> basher, Ahmed Ali Hussein .</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7. Measuring the psychological burnout among nurses working in Nineveh governorate hospitals. Journal of the College of Education - University of </w:t>
            </w:r>
            <w:proofErr w:type="spellStart"/>
            <w:r w:rsidRPr="0082701A">
              <w:rPr>
                <w:rFonts w:asciiTheme="majorBidi" w:hAnsiTheme="majorBidi" w:cstheme="majorBidi"/>
                <w:color w:val="000000"/>
                <w:sz w:val="24"/>
                <w:szCs w:val="24"/>
              </w:rPr>
              <w:t>Tikrit</w:t>
            </w:r>
            <w:proofErr w:type="spellEnd"/>
            <w:r w:rsidRPr="0082701A">
              <w:rPr>
                <w:rFonts w:asciiTheme="majorBidi" w:hAnsiTheme="majorBidi" w:cstheme="majorBidi"/>
                <w:color w:val="000000"/>
                <w:sz w:val="24"/>
                <w:szCs w:val="24"/>
              </w:rPr>
              <w:t xml:space="preserve">. Number 7 in 3/5/2012.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Yasser </w:t>
            </w:r>
            <w:proofErr w:type="spellStart"/>
            <w:r w:rsidRPr="0082701A">
              <w:rPr>
                <w:rFonts w:asciiTheme="majorBidi" w:hAnsiTheme="majorBidi" w:cstheme="majorBidi"/>
                <w:color w:val="000000"/>
                <w:sz w:val="24"/>
                <w:szCs w:val="24"/>
              </w:rPr>
              <w:t>Majeed</w:t>
            </w:r>
            <w:proofErr w:type="spellEnd"/>
            <w:r w:rsidRPr="0082701A">
              <w:rPr>
                <w:rFonts w:asciiTheme="majorBidi" w:hAnsiTheme="majorBidi" w:cstheme="majorBidi"/>
                <w:color w:val="000000"/>
                <w:sz w:val="24"/>
                <w:szCs w:val="24"/>
              </w:rPr>
              <w:t xml:space="preserve"> , Ahmed Ali Hussein .</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8. Epidemiology of Deaths from Injuries in Nineveh governorate (2008_2012). </w:t>
            </w:r>
            <w:proofErr w:type="spellStart"/>
            <w:r w:rsidRPr="0082701A">
              <w:rPr>
                <w:rFonts w:asciiTheme="majorBidi" w:hAnsiTheme="majorBidi" w:cstheme="majorBidi"/>
                <w:color w:val="000000"/>
                <w:sz w:val="24"/>
                <w:szCs w:val="24"/>
              </w:rPr>
              <w:t>Kufa</w:t>
            </w:r>
            <w:proofErr w:type="spellEnd"/>
            <w:r w:rsidRPr="0082701A">
              <w:rPr>
                <w:rFonts w:asciiTheme="majorBidi" w:hAnsiTheme="majorBidi" w:cstheme="majorBidi"/>
                <w:color w:val="000000"/>
                <w:sz w:val="24"/>
                <w:szCs w:val="24"/>
              </w:rPr>
              <w:t xml:space="preserve"> Journal of Nursing Sciences. 2014 Volume 4 Issue 2.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Ahmed Ali Hussein, Mahmoud </w:t>
            </w:r>
            <w:proofErr w:type="spellStart"/>
            <w:r w:rsidRPr="0082701A">
              <w:rPr>
                <w:rFonts w:asciiTheme="majorBidi" w:hAnsiTheme="majorBidi" w:cstheme="majorBidi"/>
                <w:color w:val="000000"/>
                <w:sz w:val="24"/>
                <w:szCs w:val="24"/>
              </w:rPr>
              <w:t>M.Ahmed</w:t>
            </w:r>
            <w:proofErr w:type="spellEnd"/>
            <w:r w:rsidRPr="0082701A">
              <w:rPr>
                <w:rFonts w:asciiTheme="majorBidi" w:hAnsiTheme="majorBidi" w:cstheme="majorBidi"/>
                <w:color w:val="000000"/>
                <w:sz w:val="24"/>
                <w:szCs w:val="24"/>
              </w:rPr>
              <w:t>.</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9. Assessment for Mortality rate children under five years in Mosul city. </w:t>
            </w:r>
            <w:proofErr w:type="spellStart"/>
            <w:r w:rsidRPr="0082701A">
              <w:rPr>
                <w:rFonts w:asciiTheme="majorBidi" w:hAnsiTheme="majorBidi" w:cstheme="majorBidi"/>
                <w:color w:val="000000"/>
                <w:sz w:val="24"/>
                <w:szCs w:val="24"/>
              </w:rPr>
              <w:t>Kufa</w:t>
            </w:r>
            <w:proofErr w:type="spellEnd"/>
            <w:r w:rsidRPr="0082701A">
              <w:rPr>
                <w:rFonts w:asciiTheme="majorBidi" w:hAnsiTheme="majorBidi" w:cstheme="majorBidi"/>
                <w:color w:val="000000"/>
                <w:sz w:val="24"/>
                <w:szCs w:val="24"/>
              </w:rPr>
              <w:t xml:space="preserve"> Journal of Nursing Sciences. 2014 Volume 4 Issue 1.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10. Assessment of nurses knowledge towards cardio-palmary resuscitation in Mosul city. Mosul Nursing Journal. Number 5 in 2017.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Ahmed Ali Hussein, Mahmoud </w:t>
            </w:r>
            <w:proofErr w:type="spellStart"/>
            <w:r w:rsidRPr="0082701A">
              <w:rPr>
                <w:rFonts w:asciiTheme="majorBidi" w:hAnsiTheme="majorBidi" w:cstheme="majorBidi"/>
                <w:color w:val="000000"/>
                <w:sz w:val="24"/>
                <w:szCs w:val="24"/>
              </w:rPr>
              <w:t>M.Ahmed</w:t>
            </w:r>
            <w:proofErr w:type="spellEnd"/>
            <w:r w:rsidRPr="0082701A">
              <w:rPr>
                <w:rFonts w:asciiTheme="majorBidi" w:hAnsiTheme="majorBidi" w:cstheme="majorBidi"/>
                <w:color w:val="000000"/>
                <w:sz w:val="24"/>
                <w:szCs w:val="24"/>
              </w:rPr>
              <w:t>.</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11. Assessment of Healthy lifestyle habits among Mosul University Students. International journal of advanced nursing studies (IJANS) 3(2)(2014)69-73.Nasir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12. knowledge and compliance with standard precautions among nursing students in Mosul University. </w:t>
            </w:r>
            <w:proofErr w:type="spellStart"/>
            <w:r w:rsidRPr="0082701A">
              <w:rPr>
                <w:rFonts w:asciiTheme="majorBidi" w:hAnsiTheme="majorBidi" w:cstheme="majorBidi"/>
                <w:color w:val="000000"/>
                <w:sz w:val="24"/>
                <w:szCs w:val="24"/>
              </w:rPr>
              <w:t>Assiut</w:t>
            </w:r>
            <w:proofErr w:type="spellEnd"/>
            <w:r w:rsidRPr="0082701A">
              <w:rPr>
                <w:rFonts w:asciiTheme="majorBidi" w:hAnsiTheme="majorBidi" w:cstheme="majorBidi"/>
                <w:color w:val="000000"/>
                <w:sz w:val="24"/>
                <w:szCs w:val="24"/>
              </w:rPr>
              <w:t xml:space="preserve"> Scientific Nursing Journal(ASNJ)</w:t>
            </w:r>
            <w:r w:rsidRPr="0082701A">
              <w:rPr>
                <w:rFonts w:asciiTheme="majorBidi" w:hAnsiTheme="majorBidi" w:cstheme="majorBidi" w:hint="cs"/>
                <w:color w:val="000000"/>
                <w:sz w:val="24"/>
                <w:szCs w:val="24"/>
                <w:rtl/>
              </w:rPr>
              <w:t xml:space="preserve"> </w:t>
            </w:r>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Vol</w:t>
            </w:r>
            <w:proofErr w:type="spellEnd"/>
            <w:r w:rsidRPr="0082701A">
              <w:rPr>
                <w:rFonts w:asciiTheme="majorBidi" w:hAnsiTheme="majorBidi" w:cstheme="majorBidi"/>
                <w:color w:val="000000"/>
                <w:sz w:val="24"/>
                <w:szCs w:val="24"/>
              </w:rPr>
              <w:t xml:space="preserve"> ,(2) No , (3) June 2014.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Razkar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Khalal</w:t>
            </w:r>
            <w:proofErr w:type="spellEnd"/>
            <w:r w:rsidRPr="0082701A">
              <w:rPr>
                <w:rFonts w:asciiTheme="majorBidi" w:hAnsiTheme="majorBidi" w:cstheme="majorBidi"/>
                <w:color w:val="000000"/>
                <w:sz w:val="24"/>
                <w:szCs w:val="24"/>
              </w:rPr>
              <w:t xml:space="preserve"> , Mahmoud </w:t>
            </w:r>
            <w:proofErr w:type="spellStart"/>
            <w:r w:rsidRPr="0082701A">
              <w:rPr>
                <w:rFonts w:asciiTheme="majorBidi" w:hAnsiTheme="majorBidi" w:cstheme="majorBidi"/>
                <w:color w:val="000000"/>
                <w:sz w:val="24"/>
                <w:szCs w:val="24"/>
              </w:rPr>
              <w:t>M.Ahmed</w:t>
            </w:r>
            <w:proofErr w:type="spellEnd"/>
            <w:r w:rsidRPr="0082701A">
              <w:rPr>
                <w:rFonts w:asciiTheme="majorBidi" w:hAnsiTheme="majorBidi" w:cstheme="majorBidi"/>
                <w:color w:val="000000"/>
                <w:sz w:val="24"/>
                <w:szCs w:val="24"/>
              </w:rPr>
              <w:t>.</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13. Attitude of Nursing Students toward old people. </w:t>
            </w:r>
            <w:proofErr w:type="spellStart"/>
            <w:r w:rsidRPr="0082701A">
              <w:rPr>
                <w:rFonts w:asciiTheme="majorBidi" w:hAnsiTheme="majorBidi" w:cstheme="majorBidi"/>
                <w:color w:val="000000"/>
                <w:sz w:val="24"/>
                <w:szCs w:val="24"/>
              </w:rPr>
              <w:t>Zagazig</w:t>
            </w:r>
            <w:proofErr w:type="spellEnd"/>
            <w:r w:rsidRPr="0082701A">
              <w:rPr>
                <w:rFonts w:asciiTheme="majorBidi" w:hAnsiTheme="majorBidi" w:cstheme="majorBidi"/>
                <w:color w:val="000000"/>
                <w:sz w:val="24"/>
                <w:szCs w:val="24"/>
              </w:rPr>
              <w:t xml:space="preserve"> Nursing Journal .July; 2015 Vol.11, No.2.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14. Knowledge, Attitude, and Practice of Voluntary Blood Donation among nurses in Mosul Teaching Hospital. Mosul Nursing Journal. Number 5 in 2017.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Radhwan</w:t>
            </w:r>
            <w:proofErr w:type="spellEnd"/>
            <w:r w:rsidRPr="0082701A">
              <w:rPr>
                <w:rFonts w:asciiTheme="majorBidi" w:hAnsiTheme="majorBidi" w:cstheme="majorBidi"/>
                <w:color w:val="000000"/>
                <w:sz w:val="24"/>
                <w:szCs w:val="24"/>
              </w:rPr>
              <w:t xml:space="preserve"> Hussein </w:t>
            </w:r>
            <w:proofErr w:type="spellStart"/>
            <w:r w:rsidRPr="0082701A">
              <w:rPr>
                <w:rFonts w:asciiTheme="majorBidi" w:hAnsiTheme="majorBidi" w:cstheme="majorBidi"/>
                <w:color w:val="000000"/>
                <w:sz w:val="24"/>
                <w:szCs w:val="24"/>
              </w:rPr>
              <w:t>Ibrahem</w:t>
            </w:r>
            <w:proofErr w:type="spellEnd"/>
            <w:r w:rsidRPr="0082701A">
              <w:rPr>
                <w:rFonts w:asciiTheme="majorBidi" w:hAnsiTheme="majorBidi" w:cstheme="majorBidi"/>
                <w:color w:val="000000"/>
                <w:sz w:val="24"/>
                <w:szCs w:val="24"/>
              </w:rPr>
              <w:t xml:space="preserve">, Mahmoud </w:t>
            </w:r>
            <w:proofErr w:type="spellStart"/>
            <w:r w:rsidRPr="0082701A">
              <w:rPr>
                <w:rFonts w:asciiTheme="majorBidi" w:hAnsiTheme="majorBidi" w:cstheme="majorBidi"/>
                <w:color w:val="000000"/>
                <w:sz w:val="24"/>
                <w:szCs w:val="24"/>
              </w:rPr>
              <w:t>M.Ahmed</w:t>
            </w:r>
            <w:proofErr w:type="spellEnd"/>
            <w:r w:rsidRPr="0082701A">
              <w:rPr>
                <w:rFonts w:asciiTheme="majorBidi" w:hAnsiTheme="majorBidi" w:cstheme="majorBidi"/>
                <w:color w:val="000000"/>
                <w:sz w:val="24"/>
                <w:szCs w:val="24"/>
              </w:rPr>
              <w:t>.</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15. </w:t>
            </w:r>
            <w:proofErr w:type="spellStart"/>
            <w:r w:rsidRPr="0082701A">
              <w:rPr>
                <w:rFonts w:asciiTheme="majorBidi" w:hAnsiTheme="majorBidi" w:cstheme="majorBidi"/>
                <w:color w:val="000000"/>
                <w:sz w:val="24"/>
                <w:szCs w:val="24"/>
              </w:rPr>
              <w:t>Knoweldge</w:t>
            </w:r>
            <w:proofErr w:type="spellEnd"/>
            <w:r w:rsidRPr="0082701A">
              <w:rPr>
                <w:rFonts w:asciiTheme="majorBidi" w:hAnsiTheme="majorBidi" w:cstheme="majorBidi"/>
                <w:color w:val="000000"/>
                <w:sz w:val="24"/>
                <w:szCs w:val="24"/>
              </w:rPr>
              <w:t xml:space="preserve"> of Nursing Students toward old people. International Journal of Scientific and Research Publications. Volume 9, Issue 5, May 2019.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Ahmed Ali Hussein, Mahmoud </w:t>
            </w:r>
            <w:proofErr w:type="spellStart"/>
            <w:r w:rsidRPr="0082701A">
              <w:rPr>
                <w:rFonts w:asciiTheme="majorBidi" w:hAnsiTheme="majorBidi" w:cstheme="majorBidi"/>
                <w:color w:val="000000"/>
                <w:sz w:val="24"/>
                <w:szCs w:val="24"/>
              </w:rPr>
              <w:t>M.Ahmed</w:t>
            </w:r>
            <w:proofErr w:type="spellEnd"/>
            <w:r w:rsidRPr="0082701A">
              <w:rPr>
                <w:rFonts w:asciiTheme="majorBidi" w:hAnsiTheme="majorBidi" w:cstheme="majorBidi"/>
                <w:color w:val="000000"/>
                <w:sz w:val="24"/>
                <w:szCs w:val="24"/>
              </w:rPr>
              <w:t>.</w:t>
            </w:r>
          </w:p>
          <w:p w:rsidR="0082701A" w:rsidRDefault="0082701A" w:rsidP="0082701A">
            <w:pPr>
              <w:autoSpaceDE w:val="0"/>
              <w:autoSpaceDN w:val="0"/>
              <w:adjustRightInd w:val="0"/>
              <w:rPr>
                <w:rFonts w:asciiTheme="majorBidi" w:hAnsiTheme="majorBidi" w:cstheme="majorBidi"/>
                <w:color w:val="000000"/>
                <w:sz w:val="24"/>
                <w:szCs w:val="24"/>
              </w:rPr>
            </w:pPr>
          </w:p>
          <w:p w:rsid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lastRenderedPageBreak/>
              <w:t xml:space="preserve">16. Nurses' Knowledge, Attitude and Practice Towards  Preparedness of Disaster Management in Emergency of Mosul Teaching Hospitals. Medico-legal updated. July-September 2020.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Ahmed Ali Hussein, Mahmoud </w:t>
            </w:r>
            <w:proofErr w:type="spellStart"/>
            <w:r w:rsidRPr="0082701A">
              <w:rPr>
                <w:rFonts w:asciiTheme="majorBidi" w:hAnsiTheme="majorBidi" w:cstheme="majorBidi"/>
                <w:color w:val="000000"/>
                <w:sz w:val="24"/>
                <w:szCs w:val="24"/>
              </w:rPr>
              <w:t>M.Ahmed</w:t>
            </w:r>
            <w:proofErr w:type="spellEnd"/>
            <w:r w:rsidRPr="0082701A">
              <w:rPr>
                <w:rFonts w:asciiTheme="majorBidi" w:hAnsiTheme="majorBidi" w:cstheme="majorBidi"/>
                <w:color w:val="000000"/>
                <w:sz w:val="24"/>
                <w:szCs w:val="24"/>
              </w:rPr>
              <w:t>.</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17. Violence Towards Nurses Staff at Teaching Hospitals in Mosul City. Indian journal of forensic medical and toxicology .July-September 2020.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Ahmed Ali Hussein, Mahmoud </w:t>
            </w:r>
            <w:proofErr w:type="spellStart"/>
            <w:r w:rsidRPr="0082701A">
              <w:rPr>
                <w:rFonts w:asciiTheme="majorBidi" w:hAnsiTheme="majorBidi" w:cstheme="majorBidi"/>
                <w:color w:val="000000"/>
                <w:sz w:val="24"/>
                <w:szCs w:val="24"/>
              </w:rPr>
              <w:t>M.Ahmed</w:t>
            </w:r>
            <w:proofErr w:type="spellEnd"/>
            <w:r w:rsidRPr="0082701A">
              <w:rPr>
                <w:rFonts w:asciiTheme="majorBidi" w:hAnsiTheme="majorBidi" w:cstheme="majorBidi"/>
                <w:color w:val="000000"/>
                <w:sz w:val="24"/>
                <w:szCs w:val="24"/>
              </w:rPr>
              <w:t>.</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18. Health Promoting Lifestyle profile Among Nursing Students in Mosul University. International Journal of Psychosocial Rehabilitation, Vol.24, Issue 09, 2020.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Ahmed Ali Hussein, Mahmoud </w:t>
            </w:r>
            <w:proofErr w:type="spellStart"/>
            <w:r w:rsidRPr="0082701A">
              <w:rPr>
                <w:rFonts w:asciiTheme="majorBidi" w:hAnsiTheme="majorBidi" w:cstheme="majorBidi"/>
                <w:color w:val="000000"/>
                <w:sz w:val="24"/>
                <w:szCs w:val="24"/>
              </w:rPr>
              <w:t>M.Ahmed</w:t>
            </w:r>
            <w:proofErr w:type="spellEnd"/>
            <w:r w:rsidRPr="0082701A">
              <w:rPr>
                <w:rFonts w:asciiTheme="majorBidi" w:hAnsiTheme="majorBidi" w:cstheme="majorBidi"/>
                <w:color w:val="000000"/>
                <w:sz w:val="24"/>
                <w:szCs w:val="24"/>
              </w:rPr>
              <w:t>.</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19. Association between Internet Addiction and Sleep disturbance Among Nursing Students. International Journal of Psychosocial Rehabilitation, Vol.24, Issue 09, 2020.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Ahmed Ali Hussein, Mahmoud </w:t>
            </w:r>
            <w:proofErr w:type="spellStart"/>
            <w:r w:rsidRPr="0082701A">
              <w:rPr>
                <w:rFonts w:asciiTheme="majorBidi" w:hAnsiTheme="majorBidi" w:cstheme="majorBidi"/>
                <w:color w:val="000000"/>
                <w:sz w:val="24"/>
                <w:szCs w:val="24"/>
              </w:rPr>
              <w:t>M.Ahmed</w:t>
            </w:r>
            <w:proofErr w:type="spellEnd"/>
            <w:r w:rsidRPr="0082701A">
              <w:rPr>
                <w:rFonts w:asciiTheme="majorBidi" w:hAnsiTheme="majorBidi" w:cstheme="majorBidi"/>
                <w:color w:val="000000"/>
                <w:sz w:val="24"/>
                <w:szCs w:val="24"/>
              </w:rPr>
              <w:t>.</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20. Quality of life and Occupation Hazards Among Cement Factory Workers in Mosul City. Annals of tropic medical and public health.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Ahmed Ali Hussein, Mahmoud </w:t>
            </w:r>
            <w:proofErr w:type="spellStart"/>
            <w:r w:rsidRPr="0082701A">
              <w:rPr>
                <w:rFonts w:asciiTheme="majorBidi" w:hAnsiTheme="majorBidi" w:cstheme="majorBidi"/>
                <w:color w:val="000000"/>
                <w:sz w:val="24"/>
                <w:szCs w:val="24"/>
              </w:rPr>
              <w:t>M.Ahmed</w:t>
            </w:r>
            <w:proofErr w:type="spellEnd"/>
            <w:r w:rsidRPr="0082701A">
              <w:rPr>
                <w:rFonts w:asciiTheme="majorBidi" w:hAnsiTheme="majorBidi" w:cstheme="majorBidi"/>
                <w:color w:val="000000"/>
                <w:sz w:val="24"/>
                <w:szCs w:val="24"/>
              </w:rPr>
              <w:t>.</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21. Post -Traumatic Stress Disorder Following Wars and Repression at Mosul City-Iraq. Indian journal of forensic medical and toxicology. July-September 2021.Mohammad </w:t>
            </w:r>
            <w:proofErr w:type="spellStart"/>
            <w:r w:rsidRPr="0082701A">
              <w:rPr>
                <w:rFonts w:asciiTheme="majorBidi" w:hAnsiTheme="majorBidi" w:cstheme="majorBidi"/>
                <w:color w:val="000000"/>
                <w:sz w:val="24"/>
                <w:szCs w:val="24"/>
              </w:rPr>
              <w:t>Salih</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Khalaf</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Alkaisy</w:t>
            </w:r>
            <w:proofErr w:type="spellEnd"/>
            <w:r w:rsidRPr="0082701A">
              <w:rPr>
                <w:rFonts w:asciiTheme="majorBidi" w:hAnsiTheme="majorBidi" w:cstheme="majorBidi"/>
                <w:color w:val="000000"/>
                <w:sz w:val="24"/>
                <w:szCs w:val="24"/>
              </w:rPr>
              <w:t xml:space="preserve">, Salem </w:t>
            </w:r>
            <w:proofErr w:type="spellStart"/>
            <w:r w:rsidRPr="0082701A">
              <w:rPr>
                <w:rFonts w:asciiTheme="majorBidi" w:hAnsiTheme="majorBidi" w:cstheme="majorBidi"/>
                <w:color w:val="000000"/>
                <w:sz w:val="24"/>
                <w:szCs w:val="24"/>
              </w:rPr>
              <w:t>Shehab</w:t>
            </w:r>
            <w:proofErr w:type="spellEnd"/>
            <w:r w:rsidRPr="0082701A">
              <w:rPr>
                <w:rFonts w:asciiTheme="majorBidi" w:hAnsiTheme="majorBidi" w:cstheme="majorBidi"/>
                <w:color w:val="000000"/>
                <w:sz w:val="24"/>
                <w:szCs w:val="24"/>
              </w:rPr>
              <w:t xml:space="preserve"> Ahmed, </w:t>
            </w:r>
            <w:proofErr w:type="spellStart"/>
            <w:r w:rsidRPr="0082701A">
              <w:rPr>
                <w:rFonts w:asciiTheme="majorBidi" w:hAnsiTheme="majorBidi" w:cstheme="majorBidi"/>
                <w:color w:val="000000"/>
                <w:sz w:val="24"/>
                <w:szCs w:val="24"/>
              </w:rPr>
              <w:t>Mahfoodh</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Sulaiman</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Alsydan</w:t>
            </w:r>
            <w:proofErr w:type="spellEnd"/>
            <w:r w:rsidRPr="0082701A">
              <w:rPr>
                <w:rFonts w:asciiTheme="majorBidi" w:hAnsiTheme="majorBidi" w:cstheme="majorBidi"/>
                <w:color w:val="000000"/>
                <w:sz w:val="24"/>
                <w:szCs w:val="24"/>
              </w:rPr>
              <w:t xml:space="preserve">, Ahmed </w:t>
            </w:r>
            <w:proofErr w:type="spellStart"/>
            <w:r w:rsidRPr="0082701A">
              <w:rPr>
                <w:rFonts w:asciiTheme="majorBidi" w:hAnsiTheme="majorBidi" w:cstheme="majorBidi"/>
                <w:color w:val="000000"/>
                <w:sz w:val="24"/>
                <w:szCs w:val="24"/>
              </w:rPr>
              <w:t>AbdelQader</w:t>
            </w:r>
            <w:proofErr w:type="spellEnd"/>
            <w:r w:rsidRPr="0082701A">
              <w:rPr>
                <w:rFonts w:asciiTheme="majorBidi" w:hAnsiTheme="majorBidi" w:cstheme="majorBidi"/>
                <w:color w:val="000000"/>
                <w:sz w:val="24"/>
                <w:szCs w:val="24"/>
              </w:rPr>
              <w:t xml:space="preserve"> Suleiman,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 Mahmoud Mohammed Ahmed</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22.Evaluation of Audit Electroconvulsive Therapy Service in Psychiatric Unit at Mosul City.(2021). International Journal of Scientific and Research Publications, Salem </w:t>
            </w:r>
            <w:proofErr w:type="spellStart"/>
            <w:r w:rsidRPr="0082701A">
              <w:rPr>
                <w:rFonts w:asciiTheme="majorBidi" w:hAnsiTheme="majorBidi" w:cstheme="majorBidi"/>
                <w:color w:val="000000"/>
                <w:sz w:val="24"/>
                <w:szCs w:val="24"/>
              </w:rPr>
              <w:t>Shehab</w:t>
            </w:r>
            <w:proofErr w:type="spellEnd"/>
            <w:r w:rsidRPr="0082701A">
              <w:rPr>
                <w:rFonts w:asciiTheme="majorBidi" w:hAnsiTheme="majorBidi" w:cstheme="majorBidi"/>
                <w:color w:val="000000"/>
                <w:sz w:val="24"/>
                <w:szCs w:val="24"/>
              </w:rPr>
              <w:t xml:space="preserve"> Ahmed, Mohammad </w:t>
            </w:r>
            <w:proofErr w:type="spellStart"/>
            <w:r w:rsidRPr="0082701A">
              <w:rPr>
                <w:rFonts w:asciiTheme="majorBidi" w:hAnsiTheme="majorBidi" w:cstheme="majorBidi"/>
                <w:color w:val="000000"/>
                <w:sz w:val="24"/>
                <w:szCs w:val="24"/>
              </w:rPr>
              <w:t>Salih</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Khalaf</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Alkaisy</w:t>
            </w:r>
            <w:proofErr w:type="spellEnd"/>
            <w:r w:rsidRPr="0082701A">
              <w:rPr>
                <w:rFonts w:asciiTheme="majorBidi" w:hAnsiTheme="majorBidi" w:cstheme="majorBidi"/>
                <w:color w:val="000000"/>
                <w:sz w:val="24"/>
                <w:szCs w:val="24"/>
              </w:rPr>
              <w:t xml:space="preserve">, Mahmoud Mohammed </w:t>
            </w:r>
            <w:proofErr w:type="spellStart"/>
            <w:r w:rsidRPr="0082701A">
              <w:rPr>
                <w:rFonts w:asciiTheme="majorBidi" w:hAnsiTheme="majorBidi" w:cstheme="majorBidi"/>
                <w:color w:val="000000"/>
                <w:sz w:val="24"/>
                <w:szCs w:val="24"/>
              </w:rPr>
              <w:t>Ahmed,Nasir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Volume 11, Issue 1, January 2021 513 ISSN 2250-3153.pp:513-519.</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23.Evaluation of Preventive Behaviors of Addiction among Students: Application of Health Belief Model. Indian journal of forensic medical and toxicology. July-September 2021.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Arkan</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Bahlol</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Naji</w:t>
            </w:r>
            <w:proofErr w:type="spellEnd"/>
            <w:r w:rsidRPr="0082701A">
              <w:rPr>
                <w:rFonts w:asciiTheme="majorBidi" w:hAnsiTheme="majorBidi" w:cstheme="majorBidi"/>
                <w:color w:val="000000"/>
                <w:sz w:val="24"/>
                <w:szCs w:val="24"/>
              </w:rPr>
              <w:t>.</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24. Sleep behavior changes in quarantine during the COVID-19: </w:t>
            </w:r>
            <w:proofErr w:type="spellStart"/>
            <w:r w:rsidRPr="0082701A">
              <w:rPr>
                <w:rFonts w:asciiTheme="majorBidi" w:hAnsiTheme="majorBidi" w:cstheme="majorBidi"/>
                <w:color w:val="000000"/>
                <w:sz w:val="24"/>
                <w:szCs w:val="24"/>
              </w:rPr>
              <w:t>SubjectiveReview</w:t>
            </w:r>
            <w:proofErr w:type="spellEnd"/>
            <w:r w:rsidRPr="0082701A">
              <w:rPr>
                <w:rFonts w:asciiTheme="majorBidi" w:hAnsiTheme="majorBidi" w:cstheme="majorBidi"/>
                <w:color w:val="000000"/>
                <w:sz w:val="24"/>
                <w:szCs w:val="24"/>
              </w:rPr>
              <w:t xml:space="preserve">. International Journal of Scientific and Research Publications, Ahmed Ali Hussein ,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Mahmoud Mohammed Ahmed. Volume 11, Issue 2, February 2021 486 ISSN 2250-3153.pp.486-488.</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lastRenderedPageBreak/>
              <w:t xml:space="preserve">25. Assessment of Patients’ views on the Quality of Care During  Receiving Electroconvulsive Therapy in Psychiatric Ward. International Journal of Scientific and Research Publications .Mohammad </w:t>
            </w:r>
            <w:proofErr w:type="spellStart"/>
            <w:r w:rsidRPr="0082701A">
              <w:rPr>
                <w:rFonts w:asciiTheme="majorBidi" w:hAnsiTheme="majorBidi" w:cstheme="majorBidi"/>
                <w:color w:val="000000"/>
                <w:sz w:val="24"/>
                <w:szCs w:val="24"/>
              </w:rPr>
              <w:t>Salih</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Alkaisy</w:t>
            </w:r>
            <w:proofErr w:type="spellEnd"/>
            <w:r w:rsidRPr="0082701A">
              <w:rPr>
                <w:rFonts w:asciiTheme="majorBidi" w:hAnsiTheme="majorBidi" w:cstheme="majorBidi"/>
                <w:color w:val="000000"/>
                <w:sz w:val="24"/>
                <w:szCs w:val="24"/>
              </w:rPr>
              <w:t xml:space="preserve">, Ahmed Abdel </w:t>
            </w:r>
            <w:proofErr w:type="spellStart"/>
            <w:r w:rsidRPr="0082701A">
              <w:rPr>
                <w:rFonts w:asciiTheme="majorBidi" w:hAnsiTheme="majorBidi" w:cstheme="majorBidi"/>
                <w:color w:val="000000"/>
                <w:sz w:val="24"/>
                <w:szCs w:val="24"/>
              </w:rPr>
              <w:t>Qader</w:t>
            </w:r>
            <w:proofErr w:type="spellEnd"/>
            <w:r w:rsidRPr="0082701A">
              <w:rPr>
                <w:rFonts w:asciiTheme="majorBidi" w:hAnsiTheme="majorBidi" w:cstheme="majorBidi"/>
                <w:color w:val="000000"/>
                <w:sz w:val="24"/>
                <w:szCs w:val="24"/>
              </w:rPr>
              <w:t xml:space="preserve"> Suleiman, Mohammed Ibrahim Ramadan, Salem </w:t>
            </w:r>
            <w:proofErr w:type="spellStart"/>
            <w:r w:rsidRPr="0082701A">
              <w:rPr>
                <w:rFonts w:asciiTheme="majorBidi" w:hAnsiTheme="majorBidi" w:cstheme="majorBidi"/>
                <w:color w:val="000000"/>
                <w:sz w:val="24"/>
                <w:szCs w:val="24"/>
              </w:rPr>
              <w:t>Shehab</w:t>
            </w:r>
            <w:proofErr w:type="spellEnd"/>
            <w:r w:rsidRPr="0082701A">
              <w:rPr>
                <w:rFonts w:asciiTheme="majorBidi" w:hAnsiTheme="majorBidi" w:cstheme="majorBidi"/>
                <w:color w:val="000000"/>
                <w:sz w:val="24"/>
                <w:szCs w:val="24"/>
              </w:rPr>
              <w:t xml:space="preserve"> Ahmed ,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 Mahmoud Mohammed Ahmed. , Volume 11, Issue 2, February 2021 489 ISSN 2250-3153.pp:489-492</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26. Efficacy of Health Belief Model-Based Training in Changing the Beliefs about Substance use. </w:t>
            </w:r>
            <w:proofErr w:type="spellStart"/>
            <w:r w:rsidRPr="0082701A">
              <w:rPr>
                <w:rFonts w:asciiTheme="majorBidi" w:hAnsiTheme="majorBidi" w:cstheme="majorBidi"/>
                <w:color w:val="000000"/>
                <w:sz w:val="24"/>
                <w:szCs w:val="24"/>
              </w:rPr>
              <w:t>Kufa</w:t>
            </w:r>
            <w:proofErr w:type="spellEnd"/>
            <w:r w:rsidRPr="0082701A">
              <w:rPr>
                <w:rFonts w:asciiTheme="majorBidi" w:hAnsiTheme="majorBidi" w:cstheme="majorBidi"/>
                <w:color w:val="000000"/>
                <w:sz w:val="24"/>
                <w:szCs w:val="24"/>
              </w:rPr>
              <w:t xml:space="preserve"> Journal of Nursing Sciences. 2021 Volume 2 Issue 2.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Arkan</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Bahlol</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Naji</w:t>
            </w:r>
            <w:proofErr w:type="spellEnd"/>
            <w:r w:rsidRPr="0082701A">
              <w:rPr>
                <w:rFonts w:asciiTheme="majorBidi" w:hAnsiTheme="majorBidi" w:cstheme="majorBidi"/>
                <w:color w:val="000000"/>
                <w:sz w:val="24"/>
                <w:szCs w:val="24"/>
              </w:rPr>
              <w:t>.</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27. Prevalence of Tobacco use among Health Care Workers at Primary Health care Centers in Mosul City. PAKISTAN JOURNAL OF MEDICAL &amp; HEALTH SCIENCES.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Ahmed Ali Hussein, Mahmoud M.Ahmed.Vol.15, No. 1, Jan-Mar 2021.</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28. Knowledge and Attitude Toward older Adults among Nursing Students. PAKISTAN JOURNAL OF MEDICAL &amp; HEALTH SCIENCES.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Mahmoud </w:t>
            </w:r>
            <w:proofErr w:type="spellStart"/>
            <w:r w:rsidRPr="0082701A">
              <w:rPr>
                <w:rFonts w:asciiTheme="majorBidi" w:hAnsiTheme="majorBidi" w:cstheme="majorBidi"/>
                <w:color w:val="000000"/>
                <w:sz w:val="24"/>
                <w:szCs w:val="24"/>
              </w:rPr>
              <w:t>M.Ahmed</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Nawaf</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Mahammed</w:t>
            </w:r>
            <w:proofErr w:type="spellEnd"/>
            <w:r w:rsidRPr="0082701A">
              <w:rPr>
                <w:rFonts w:asciiTheme="majorBidi" w:hAnsiTheme="majorBidi" w:cstheme="majorBidi"/>
                <w:color w:val="000000"/>
                <w:sz w:val="24"/>
                <w:szCs w:val="24"/>
              </w:rPr>
              <w:t xml:space="preserve"> dhahir.Vol.15, No. 1, Jan-Mar 2021.</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29. Assessing the effect of an educational intervention based on Health Belief Model on preventive behaviors of addiction. PAKISTAN JOURNAL OF MEDICAL &amp; HEALTH SCIENCES.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Arkan</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Bahlol</w:t>
            </w:r>
            <w:proofErr w:type="spellEnd"/>
            <w:r w:rsidRPr="0082701A">
              <w:rPr>
                <w:rFonts w:asciiTheme="majorBidi" w:hAnsiTheme="majorBidi" w:cstheme="majorBidi"/>
                <w:color w:val="000000"/>
                <w:sz w:val="24"/>
                <w:szCs w:val="24"/>
              </w:rPr>
              <w:t>. Naji.Vol.15, No. 1, Jan-Mar 2021.</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30. Violence against Nurses: Workplace Challenges (Subject Review).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,Ahmed Ali </w:t>
            </w:r>
            <w:proofErr w:type="spellStart"/>
            <w:r w:rsidRPr="0082701A">
              <w:rPr>
                <w:rFonts w:asciiTheme="majorBidi" w:hAnsiTheme="majorBidi" w:cstheme="majorBidi"/>
                <w:color w:val="000000"/>
                <w:sz w:val="24"/>
                <w:szCs w:val="24"/>
              </w:rPr>
              <w:t>Hussein,Mahmoud</w:t>
            </w:r>
            <w:proofErr w:type="spellEnd"/>
            <w:r w:rsidRPr="0082701A">
              <w:rPr>
                <w:rFonts w:asciiTheme="majorBidi" w:hAnsiTheme="majorBidi" w:cstheme="majorBidi"/>
                <w:color w:val="000000"/>
                <w:sz w:val="24"/>
                <w:szCs w:val="24"/>
              </w:rPr>
              <w:t xml:space="preserve"> Mohammed Ahmed.</w:t>
            </w:r>
            <w:r w:rsidRPr="0082701A">
              <w:rPr>
                <w:rFonts w:asciiTheme="majorBidi" w:hAnsiTheme="majorBidi" w:cstheme="majorBidi" w:hint="cs"/>
                <w:color w:val="000000"/>
                <w:sz w:val="24"/>
                <w:szCs w:val="24"/>
                <w:rtl/>
              </w:rPr>
              <w:t xml:space="preserve"> </w:t>
            </w:r>
            <w:r w:rsidRPr="0082701A">
              <w:rPr>
                <w:rFonts w:asciiTheme="majorBidi" w:hAnsiTheme="majorBidi" w:cstheme="majorBidi"/>
                <w:color w:val="000000"/>
                <w:sz w:val="24"/>
                <w:szCs w:val="24"/>
              </w:rPr>
              <w:t xml:space="preserve">International medical journal (ISSN:1341-2051). </w:t>
            </w:r>
            <w:proofErr w:type="spellStart"/>
            <w:r w:rsidRPr="0082701A">
              <w:rPr>
                <w:rFonts w:asciiTheme="majorBidi" w:hAnsiTheme="majorBidi" w:cstheme="majorBidi"/>
                <w:color w:val="000000"/>
                <w:sz w:val="24"/>
                <w:szCs w:val="24"/>
              </w:rPr>
              <w:t>Vol</w:t>
            </w:r>
            <w:proofErr w:type="spellEnd"/>
            <w:r w:rsidRPr="0082701A">
              <w:rPr>
                <w:rFonts w:asciiTheme="majorBidi" w:hAnsiTheme="majorBidi" w:cstheme="majorBidi"/>
                <w:color w:val="000000"/>
                <w:sz w:val="24"/>
                <w:szCs w:val="24"/>
              </w:rPr>
              <w:t xml:space="preserve"> 28,issue 04, 30 Apr 2021</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31. Health Risky Behavior among University Students in Mosul City.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 Ahmed Ali Hussein  , Mahmoud Mohammed Ahmed. MIDDLE EASTINTERNATIONAL CONFERENCE ON CONTEMPORARY SCIENTIFIC STUDIES-V</w:t>
            </w:r>
            <w:r>
              <w:rPr>
                <w:rFonts w:asciiTheme="majorBidi" w:hAnsiTheme="majorBidi" w:cstheme="majorBidi"/>
                <w:color w:val="000000"/>
                <w:sz w:val="24"/>
                <w:szCs w:val="24"/>
              </w:rPr>
              <w:t>-</w:t>
            </w:r>
            <w:r w:rsidRPr="0082701A">
              <w:rPr>
                <w:rFonts w:asciiTheme="majorBidi" w:hAnsiTheme="majorBidi" w:cstheme="majorBidi"/>
                <w:color w:val="000000"/>
                <w:sz w:val="24"/>
                <w:szCs w:val="24"/>
              </w:rPr>
              <w:t>March 27-28, 2021 / Ankara, Turkey</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32. University Students' Attitude Towards E-Learning.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Mahmoud </w:t>
            </w:r>
            <w:proofErr w:type="spellStart"/>
            <w:r w:rsidRPr="0082701A">
              <w:rPr>
                <w:rFonts w:asciiTheme="majorBidi" w:hAnsiTheme="majorBidi" w:cstheme="majorBidi"/>
                <w:color w:val="000000"/>
                <w:sz w:val="24"/>
                <w:szCs w:val="24"/>
              </w:rPr>
              <w:t>M.Ahmed</w:t>
            </w:r>
            <w:proofErr w:type="spellEnd"/>
            <w:r w:rsidRPr="0082701A">
              <w:rPr>
                <w:rFonts w:asciiTheme="majorBidi" w:hAnsiTheme="majorBidi" w:cstheme="majorBidi"/>
                <w:color w:val="000000"/>
                <w:sz w:val="24"/>
                <w:szCs w:val="24"/>
              </w:rPr>
              <w:t xml:space="preserve"> and Ahmed </w:t>
            </w:r>
            <w:proofErr w:type="spellStart"/>
            <w:r w:rsidRPr="0082701A">
              <w:rPr>
                <w:rFonts w:asciiTheme="majorBidi" w:hAnsiTheme="majorBidi" w:cstheme="majorBidi"/>
                <w:color w:val="000000"/>
                <w:sz w:val="24"/>
                <w:szCs w:val="24"/>
              </w:rPr>
              <w:t>A.Hussein</w:t>
            </w:r>
            <w:proofErr w:type="spellEnd"/>
            <w:r w:rsidRPr="0082701A">
              <w:rPr>
                <w:rFonts w:asciiTheme="majorBidi" w:hAnsiTheme="majorBidi" w:cstheme="majorBidi"/>
                <w:color w:val="000000"/>
                <w:sz w:val="24"/>
                <w:szCs w:val="24"/>
              </w:rPr>
              <w:t xml:space="preserve"> . Bahrain Medical Bulletin − Vol. 43, No. 2, June 2021 issue.</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33. Efficacy of Health Beliefs Model –Based Intervention in Changing the Belief Related to Substance use Among University Students in Mosul City-Iraq </w:t>
            </w:r>
            <w:proofErr w:type="spellStart"/>
            <w:r w:rsidRPr="0082701A">
              <w:rPr>
                <w:rFonts w:asciiTheme="majorBidi" w:hAnsiTheme="majorBidi" w:cstheme="majorBidi"/>
                <w:color w:val="000000"/>
                <w:sz w:val="24"/>
                <w:szCs w:val="24"/>
              </w:rPr>
              <w:t>Assist.Prof</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Arkan</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Bahlol</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Naji</w:t>
            </w:r>
            <w:proofErr w:type="spellEnd"/>
            <w:r w:rsidRPr="0082701A">
              <w:rPr>
                <w:rFonts w:asciiTheme="majorBidi" w:hAnsiTheme="majorBidi" w:cstheme="majorBidi"/>
                <w:color w:val="000000"/>
                <w:sz w:val="24"/>
                <w:szCs w:val="24"/>
              </w:rPr>
              <w:t>. Preprints (www.preprints.org) . Posted: 20 April 2021 doi:10.20944/preprints202104.0547.v1</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lastRenderedPageBreak/>
              <w:t xml:space="preserve">34. KNOWLEDGE AND ATTITUDE OF COLLEGIANS AT UNIVERSITY IN MOSUL TOWARDS THE PREVENTION AND CONTROL OF COVID-19 .NasirMuwfaqYounis1, </w:t>
            </w:r>
            <w:proofErr w:type="spellStart"/>
            <w:r w:rsidRPr="0082701A">
              <w:rPr>
                <w:rFonts w:asciiTheme="majorBidi" w:hAnsiTheme="majorBidi" w:cstheme="majorBidi"/>
                <w:color w:val="000000"/>
                <w:sz w:val="24"/>
                <w:szCs w:val="24"/>
              </w:rPr>
              <w:t>MohammedameenTalal</w:t>
            </w:r>
            <w:proofErr w:type="spellEnd"/>
            <w:r w:rsidRPr="0082701A">
              <w:rPr>
                <w:rFonts w:asciiTheme="majorBidi" w:hAnsiTheme="majorBidi" w:cstheme="majorBidi"/>
                <w:color w:val="000000"/>
                <w:sz w:val="24"/>
                <w:szCs w:val="24"/>
              </w:rPr>
              <w:t xml:space="preserve"> Ali2, Mohammed </w:t>
            </w:r>
            <w:proofErr w:type="spellStart"/>
            <w:r w:rsidRPr="0082701A">
              <w:rPr>
                <w:rFonts w:asciiTheme="majorBidi" w:hAnsiTheme="majorBidi" w:cstheme="majorBidi"/>
                <w:color w:val="000000"/>
                <w:sz w:val="24"/>
                <w:szCs w:val="24"/>
              </w:rPr>
              <w:t>Khalaf</w:t>
            </w:r>
            <w:proofErr w:type="spellEnd"/>
            <w:r w:rsidRPr="0082701A">
              <w:rPr>
                <w:rFonts w:asciiTheme="majorBidi" w:hAnsiTheme="majorBidi" w:cstheme="majorBidi"/>
                <w:color w:val="000000"/>
                <w:sz w:val="24"/>
                <w:szCs w:val="24"/>
              </w:rPr>
              <w:t xml:space="preserve"> Hasan3, Mohammed Sabah Khalaf4, </w:t>
            </w:r>
            <w:proofErr w:type="spellStart"/>
            <w:r w:rsidRPr="0082701A">
              <w:rPr>
                <w:rFonts w:asciiTheme="majorBidi" w:hAnsiTheme="majorBidi" w:cstheme="majorBidi"/>
                <w:color w:val="000000"/>
                <w:sz w:val="24"/>
                <w:szCs w:val="24"/>
              </w:rPr>
              <w:t>MekdadNajem</w:t>
            </w:r>
            <w:proofErr w:type="spellEnd"/>
            <w:r w:rsidRPr="0082701A">
              <w:rPr>
                <w:rFonts w:asciiTheme="majorBidi" w:hAnsiTheme="majorBidi" w:cstheme="majorBidi"/>
                <w:color w:val="000000"/>
                <w:sz w:val="24"/>
                <w:szCs w:val="24"/>
              </w:rPr>
              <w:t xml:space="preserve"> Abdullah5,YousifLaith Ahmed6, Mohammed </w:t>
            </w:r>
            <w:proofErr w:type="spellStart"/>
            <w:r w:rsidRPr="0082701A">
              <w:rPr>
                <w:rFonts w:asciiTheme="majorBidi" w:hAnsiTheme="majorBidi" w:cstheme="majorBidi"/>
                <w:color w:val="000000"/>
                <w:sz w:val="24"/>
                <w:szCs w:val="24"/>
              </w:rPr>
              <w:t>Najem</w:t>
            </w:r>
            <w:proofErr w:type="spellEnd"/>
            <w:r w:rsidRPr="0082701A">
              <w:rPr>
                <w:rFonts w:asciiTheme="majorBidi" w:hAnsiTheme="majorBidi" w:cstheme="majorBidi"/>
                <w:color w:val="000000"/>
                <w:sz w:val="24"/>
                <w:szCs w:val="24"/>
              </w:rPr>
              <w:t xml:space="preserve"> Abdulkadir7. Turkish Journal of Physiotherapy and Rehabilitation; 32(3) 2651-4451 | 2651-446X.pp:7975-7978.</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35. Women University Student's Attitude towards vaccine and Intension against COVID-19. </w:t>
            </w:r>
            <w:proofErr w:type="spellStart"/>
            <w:r w:rsidRPr="0082701A">
              <w:rPr>
                <w:rFonts w:asciiTheme="majorBidi" w:hAnsiTheme="majorBidi" w:cstheme="majorBidi"/>
                <w:color w:val="000000"/>
                <w:sz w:val="24"/>
                <w:szCs w:val="24"/>
              </w:rPr>
              <w:t>NasirMuwfaqYounis</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Rana</w:t>
            </w:r>
            <w:proofErr w:type="spellEnd"/>
            <w:r w:rsidRPr="0082701A">
              <w:rPr>
                <w:rFonts w:asciiTheme="majorBidi" w:hAnsiTheme="majorBidi" w:cstheme="majorBidi"/>
                <w:color w:val="000000"/>
                <w:sz w:val="24"/>
                <w:szCs w:val="24"/>
              </w:rPr>
              <w:t xml:space="preserve"> Mohammed </w:t>
            </w:r>
            <w:proofErr w:type="spellStart"/>
            <w:r w:rsidRPr="0082701A">
              <w:rPr>
                <w:rFonts w:asciiTheme="majorBidi" w:hAnsiTheme="majorBidi" w:cstheme="majorBidi"/>
                <w:color w:val="000000"/>
                <w:sz w:val="24"/>
                <w:szCs w:val="24"/>
              </w:rPr>
              <w:t>Jasim</w:t>
            </w:r>
            <w:proofErr w:type="spellEnd"/>
            <w:r w:rsidRPr="0082701A">
              <w:rPr>
                <w:rFonts w:asciiTheme="majorBidi" w:hAnsiTheme="majorBidi" w:cstheme="majorBidi"/>
                <w:color w:val="000000"/>
                <w:sz w:val="24"/>
                <w:szCs w:val="24"/>
              </w:rPr>
              <w:t xml:space="preserve">, Mahmoud Mohammed Ahmed, </w:t>
            </w:r>
            <w:proofErr w:type="spellStart"/>
            <w:r w:rsidRPr="0082701A">
              <w:rPr>
                <w:rFonts w:asciiTheme="majorBidi" w:hAnsiTheme="majorBidi" w:cstheme="majorBidi"/>
                <w:color w:val="000000"/>
                <w:sz w:val="24"/>
                <w:szCs w:val="24"/>
              </w:rPr>
              <w:t>Zainab</w:t>
            </w:r>
            <w:proofErr w:type="spellEnd"/>
            <w:r w:rsidRPr="0082701A">
              <w:rPr>
                <w:rFonts w:asciiTheme="majorBidi" w:hAnsiTheme="majorBidi" w:cstheme="majorBidi"/>
                <w:color w:val="000000"/>
                <w:sz w:val="24"/>
                <w:szCs w:val="24"/>
              </w:rPr>
              <w:t xml:space="preserve"> Faisal </w:t>
            </w:r>
            <w:proofErr w:type="spellStart"/>
            <w:r w:rsidRPr="0082701A">
              <w:rPr>
                <w:rFonts w:asciiTheme="majorBidi" w:hAnsiTheme="majorBidi" w:cstheme="majorBidi"/>
                <w:color w:val="000000"/>
                <w:sz w:val="24"/>
                <w:szCs w:val="24"/>
              </w:rPr>
              <w:t>AlZaidy</w:t>
            </w:r>
            <w:proofErr w:type="spellEnd"/>
            <w:r w:rsidRPr="0082701A">
              <w:rPr>
                <w:rFonts w:asciiTheme="majorBidi" w:hAnsiTheme="majorBidi" w:cstheme="majorBidi"/>
                <w:color w:val="000000"/>
                <w:sz w:val="24"/>
                <w:szCs w:val="24"/>
              </w:rPr>
              <w:t xml:space="preserve">, Nadia </w:t>
            </w:r>
            <w:proofErr w:type="spellStart"/>
            <w:r w:rsidRPr="0082701A">
              <w:rPr>
                <w:rFonts w:asciiTheme="majorBidi" w:hAnsiTheme="majorBidi" w:cstheme="majorBidi"/>
                <w:color w:val="000000"/>
                <w:sz w:val="24"/>
                <w:szCs w:val="24"/>
              </w:rPr>
              <w:t>KhalafSulaiman</w:t>
            </w:r>
            <w:proofErr w:type="spellEnd"/>
            <w:r w:rsidRPr="0082701A">
              <w:rPr>
                <w:rFonts w:asciiTheme="majorBidi" w:hAnsiTheme="majorBidi" w:cstheme="majorBidi"/>
                <w:color w:val="000000"/>
                <w:sz w:val="24"/>
                <w:szCs w:val="24"/>
              </w:rPr>
              <w:t>. Sapporo Medical Journal. Volume 55, Issue 07, July 2021.</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36. Assessing Quality of Life in Palliative Care.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Mahmoud Mohammed Ahmed, </w:t>
            </w:r>
            <w:proofErr w:type="spellStart"/>
            <w:r w:rsidRPr="0082701A">
              <w:rPr>
                <w:rFonts w:asciiTheme="majorBidi" w:hAnsiTheme="majorBidi" w:cstheme="majorBidi"/>
                <w:color w:val="000000"/>
                <w:sz w:val="24"/>
                <w:szCs w:val="24"/>
              </w:rPr>
              <w:t>Rafah</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Raad</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Abdulsalam</w:t>
            </w:r>
            <w:proofErr w:type="spellEnd"/>
            <w:r w:rsidRPr="0082701A">
              <w:rPr>
                <w:rFonts w:asciiTheme="majorBidi" w:hAnsiTheme="majorBidi" w:cstheme="majorBidi"/>
                <w:color w:val="000000"/>
                <w:sz w:val="24"/>
                <w:szCs w:val="24"/>
              </w:rPr>
              <w:t>. Bahrain Medical Bulletin, Vol. 43, No. 3, September 2021.pp:594_596</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37. ADHERENCE THE PREVENTIVE MEASURE AGAINST FOR COVID-19 AMONG TEACHERS AT UNIVERSITY OF MOSUL. </w:t>
            </w:r>
            <w:proofErr w:type="spellStart"/>
            <w:r w:rsidRPr="0082701A">
              <w:rPr>
                <w:rFonts w:asciiTheme="majorBidi" w:hAnsiTheme="majorBidi" w:cstheme="majorBidi"/>
                <w:color w:val="000000"/>
                <w:sz w:val="24"/>
                <w:szCs w:val="24"/>
              </w:rPr>
              <w:t>Arkan</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Bahlol</w:t>
            </w:r>
            <w:proofErr w:type="spellEnd"/>
            <w:r w:rsidRPr="0082701A">
              <w:rPr>
                <w:rFonts w:asciiTheme="majorBidi" w:hAnsiTheme="majorBidi" w:cstheme="majorBidi"/>
                <w:color w:val="000000"/>
                <w:sz w:val="24"/>
                <w:szCs w:val="24"/>
              </w:rPr>
              <w:t xml:space="preserve"> Naji1, Mahmoud Mohammed Ahmed2,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Younis3. International Journal of Medical Toxicology &amp; Legal Medicine Vol. 24 Nos. 3-4, Jul - Dec 2021.</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38. Efficacy of Health Beliefs Model-Based Intervention in Changing Substance Use Beliefs among Mosul University Students: A Randomized Controlled Trial .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 .</w:t>
            </w:r>
            <w:proofErr w:type="spellStart"/>
            <w:r w:rsidRPr="0082701A">
              <w:rPr>
                <w:rFonts w:asciiTheme="majorBidi" w:hAnsiTheme="majorBidi" w:cstheme="majorBidi"/>
                <w:color w:val="000000"/>
                <w:sz w:val="24"/>
                <w:szCs w:val="24"/>
              </w:rPr>
              <w:t>Revis</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Bionatura</w:t>
            </w:r>
            <w:proofErr w:type="spellEnd"/>
            <w:r w:rsidRPr="0082701A">
              <w:rPr>
                <w:rFonts w:asciiTheme="majorBidi" w:hAnsiTheme="majorBidi" w:cstheme="majorBidi"/>
                <w:color w:val="000000"/>
                <w:sz w:val="24"/>
                <w:szCs w:val="24"/>
              </w:rPr>
              <w:t xml:space="preserve"> 2022;7(2) 35. </w:t>
            </w:r>
            <w:hyperlink r:id="rId9" w:history="1">
              <w:r w:rsidRPr="0082701A">
                <w:rPr>
                  <w:rStyle w:val="Hyperlink"/>
                  <w:rFonts w:asciiTheme="majorBidi" w:hAnsiTheme="majorBidi" w:cstheme="majorBidi"/>
                  <w:b w:val="0"/>
                  <w:bCs w:val="0"/>
                  <w:sz w:val="24"/>
                  <w:szCs w:val="24"/>
                </w:rPr>
                <w:t>http://dx.doi.org/10.21931/RB/2022.07.02.35</w:t>
              </w:r>
            </w:hyperlink>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39.Acceptance of Covid-19 vaccine among nursing students of Mosul University, Iraq. Mahmoud Mohammed Ahmed,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Nawaf</w:t>
            </w:r>
            <w:proofErr w:type="spellEnd"/>
            <w:r w:rsidRPr="0082701A">
              <w:rPr>
                <w:rFonts w:asciiTheme="majorBidi" w:hAnsiTheme="majorBidi" w:cstheme="majorBidi"/>
                <w:color w:val="000000"/>
                <w:sz w:val="24"/>
                <w:szCs w:val="24"/>
              </w:rPr>
              <w:t xml:space="preserve"> Mohammed </w:t>
            </w:r>
            <w:proofErr w:type="spellStart"/>
            <w:r w:rsidRPr="0082701A">
              <w:rPr>
                <w:rFonts w:asciiTheme="majorBidi" w:hAnsiTheme="majorBidi" w:cstheme="majorBidi"/>
                <w:color w:val="000000"/>
                <w:sz w:val="24"/>
                <w:szCs w:val="24"/>
              </w:rPr>
              <w:t>Dhahir</w:t>
            </w:r>
            <w:proofErr w:type="spellEnd"/>
            <w:r w:rsidRPr="0082701A">
              <w:rPr>
                <w:rFonts w:asciiTheme="majorBidi" w:hAnsiTheme="majorBidi" w:cstheme="majorBidi"/>
                <w:color w:val="000000"/>
                <w:sz w:val="24"/>
                <w:szCs w:val="24"/>
              </w:rPr>
              <w:t xml:space="preserve">, Kareem </w:t>
            </w:r>
            <w:proofErr w:type="spellStart"/>
            <w:r w:rsidRPr="0082701A">
              <w:rPr>
                <w:rFonts w:asciiTheme="majorBidi" w:hAnsiTheme="majorBidi" w:cstheme="majorBidi"/>
                <w:color w:val="000000"/>
                <w:sz w:val="24"/>
                <w:szCs w:val="24"/>
              </w:rPr>
              <w:t>Naseer</w:t>
            </w:r>
            <w:proofErr w:type="spellEnd"/>
            <w:r w:rsidRPr="0082701A">
              <w:rPr>
                <w:rFonts w:asciiTheme="majorBidi" w:hAnsiTheme="majorBidi" w:cstheme="majorBidi"/>
                <w:color w:val="000000"/>
                <w:sz w:val="24"/>
                <w:szCs w:val="24"/>
              </w:rPr>
              <w:t xml:space="preserve"> Hussein. </w:t>
            </w:r>
            <w:proofErr w:type="spellStart"/>
            <w:r w:rsidRPr="0082701A">
              <w:rPr>
                <w:rFonts w:asciiTheme="majorBidi" w:hAnsiTheme="majorBidi" w:cstheme="majorBidi"/>
                <w:color w:val="000000"/>
                <w:sz w:val="24"/>
                <w:szCs w:val="24"/>
              </w:rPr>
              <w:t>Rawal</w:t>
            </w:r>
            <w:proofErr w:type="spellEnd"/>
            <w:r w:rsidRPr="0082701A">
              <w:rPr>
                <w:rFonts w:asciiTheme="majorBidi" w:hAnsiTheme="majorBidi" w:cstheme="majorBidi"/>
                <w:color w:val="000000"/>
                <w:sz w:val="24"/>
                <w:szCs w:val="24"/>
              </w:rPr>
              <w:t xml:space="preserve"> Medical Journal. Volume 47 No. 2 of 2022.</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40. Assessing the effect Pender's Model in changing employees' Eating Behaviors suffer hypertension at Mosul University Iraq. Ahmed Salem Abbas ,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.PAKISTAN JOURNAL OF MEDICAL &amp; HEALTH SCIENCES.Vol.16, No. 6, 2022.</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41. Prevalence of weight gain among students of Mosul University, Iraq during quarantine 2020. </w:t>
            </w:r>
            <w:proofErr w:type="spellStart"/>
            <w:r w:rsidRPr="0082701A">
              <w:rPr>
                <w:rFonts w:asciiTheme="majorBidi" w:hAnsiTheme="majorBidi" w:cstheme="majorBidi"/>
                <w:color w:val="000000"/>
                <w:sz w:val="24"/>
                <w:szCs w:val="24"/>
              </w:rPr>
              <w:t>Shatha</w:t>
            </w:r>
            <w:proofErr w:type="spellEnd"/>
            <w:r w:rsidRPr="0082701A">
              <w:rPr>
                <w:rFonts w:asciiTheme="majorBidi" w:hAnsiTheme="majorBidi" w:cstheme="majorBidi"/>
                <w:color w:val="000000"/>
                <w:sz w:val="24"/>
                <w:szCs w:val="24"/>
              </w:rPr>
              <w:t xml:space="preserve"> Abdul </w:t>
            </w:r>
            <w:proofErr w:type="spellStart"/>
            <w:r w:rsidRPr="0082701A">
              <w:rPr>
                <w:rFonts w:asciiTheme="majorBidi" w:hAnsiTheme="majorBidi" w:cstheme="majorBidi"/>
                <w:color w:val="000000"/>
                <w:sz w:val="24"/>
                <w:szCs w:val="24"/>
              </w:rPr>
              <w:t>Rahman</w:t>
            </w:r>
            <w:proofErr w:type="spellEnd"/>
            <w:r w:rsidRPr="0082701A">
              <w:rPr>
                <w:rFonts w:asciiTheme="majorBidi" w:hAnsiTheme="majorBidi" w:cstheme="majorBidi"/>
                <w:color w:val="000000"/>
                <w:sz w:val="24"/>
                <w:szCs w:val="24"/>
              </w:rPr>
              <w:t xml:space="preserve"> H. Al-</w:t>
            </w:r>
            <w:proofErr w:type="spellStart"/>
            <w:r w:rsidRPr="0082701A">
              <w:rPr>
                <w:rFonts w:asciiTheme="majorBidi" w:hAnsiTheme="majorBidi" w:cstheme="majorBidi"/>
                <w:color w:val="000000"/>
                <w:sz w:val="24"/>
                <w:szCs w:val="24"/>
              </w:rPr>
              <w:t>Ghurairi</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 Mahmoud  Mohammed Ahmed. </w:t>
            </w:r>
            <w:proofErr w:type="spellStart"/>
            <w:r w:rsidRPr="0082701A">
              <w:rPr>
                <w:rFonts w:asciiTheme="majorBidi" w:hAnsiTheme="majorBidi" w:cstheme="majorBidi"/>
                <w:color w:val="000000"/>
                <w:sz w:val="24"/>
                <w:szCs w:val="24"/>
              </w:rPr>
              <w:t>Rawal</w:t>
            </w:r>
            <w:proofErr w:type="spellEnd"/>
            <w:r w:rsidRPr="0082701A">
              <w:rPr>
                <w:rFonts w:asciiTheme="majorBidi" w:hAnsiTheme="majorBidi" w:cstheme="majorBidi"/>
                <w:color w:val="000000"/>
                <w:sz w:val="24"/>
                <w:szCs w:val="24"/>
              </w:rPr>
              <w:t xml:space="preserve"> Medical Journal. Volume 47 No. 3 of 2022.</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42. Efficacy of Pender's Health Promotion-based Model on Intervention for Enhancing University of Mosul Hypertensive Employees' Eating Behaviors: A randomized Controlled Trial. Ahmed Salem Abbas ,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Revis</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Bionatura</w:t>
            </w:r>
            <w:proofErr w:type="spellEnd"/>
            <w:r w:rsidRPr="0082701A">
              <w:rPr>
                <w:rFonts w:asciiTheme="majorBidi" w:hAnsiTheme="majorBidi" w:cstheme="majorBidi"/>
                <w:color w:val="000000"/>
                <w:sz w:val="24"/>
                <w:szCs w:val="24"/>
              </w:rPr>
              <w:t xml:space="preserve"> 2022;7(3) 35</w:t>
            </w:r>
            <w:r>
              <w:rPr>
                <w:rFonts w:asciiTheme="majorBidi" w:hAnsiTheme="majorBidi" w:cstheme="majorBidi"/>
                <w:color w:val="000000"/>
                <w:sz w:val="24"/>
                <w:szCs w:val="24"/>
              </w:rPr>
              <w:t>.</w:t>
            </w:r>
          </w:p>
          <w:p w:rsidR="0082701A" w:rsidRDefault="0082701A" w:rsidP="0082701A">
            <w:pPr>
              <w:pStyle w:val="aa"/>
              <w:rPr>
                <w:rFonts w:asciiTheme="majorBidi" w:hAnsiTheme="majorBidi" w:cstheme="majorBidi"/>
                <w:b w:val="0"/>
                <w:bCs w:val="0"/>
                <w:color w:val="000000"/>
                <w:sz w:val="24"/>
                <w:szCs w:val="24"/>
              </w:rPr>
            </w:pPr>
          </w:p>
          <w:p w:rsidR="0082701A" w:rsidRPr="0082701A" w:rsidRDefault="0082701A" w:rsidP="0082701A">
            <w:pPr>
              <w:autoSpaceDE w:val="0"/>
              <w:autoSpaceDN w:val="0"/>
              <w:adjustRightInd w:val="0"/>
              <w:ind w:left="360"/>
              <w:rPr>
                <w:rFonts w:asciiTheme="majorBidi" w:hAnsiTheme="majorBidi" w:cstheme="majorBidi"/>
                <w:color w:val="000000"/>
                <w:sz w:val="24"/>
                <w:szCs w:val="24"/>
              </w:rPr>
            </w:pP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43.Assessment of Changes in Sleep Habits in Elementary Students During COVID_19 Lockdown. . Mahmoud Mohammed Ahmed,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Rafah</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Raad</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Abdulsalam</w:t>
            </w:r>
            <w:proofErr w:type="spellEnd"/>
            <w:r w:rsidRPr="0082701A">
              <w:rPr>
                <w:rFonts w:asciiTheme="majorBidi" w:hAnsiTheme="majorBidi" w:cstheme="majorBidi"/>
                <w:color w:val="000000"/>
                <w:sz w:val="24"/>
                <w:szCs w:val="24"/>
              </w:rPr>
              <w:t>.</w:t>
            </w:r>
            <w:r w:rsidRPr="0082701A">
              <w:rPr>
                <w:rFonts w:asciiTheme="majorBidi" w:hAnsiTheme="majorBidi" w:cstheme="majorBidi" w:hint="cs"/>
                <w:color w:val="000000"/>
                <w:sz w:val="24"/>
                <w:szCs w:val="24"/>
                <w:rtl/>
              </w:rPr>
              <w:t xml:space="preserve"> </w:t>
            </w:r>
            <w:r w:rsidRPr="0082701A">
              <w:rPr>
                <w:rFonts w:asciiTheme="majorBidi" w:hAnsiTheme="majorBidi" w:cstheme="majorBidi"/>
                <w:i/>
                <w:iCs/>
                <w:color w:val="000000"/>
                <w:sz w:val="24"/>
                <w:szCs w:val="24"/>
              </w:rPr>
              <w:t>International journal of medical toxicology and legal medicine .</w:t>
            </w:r>
            <w:proofErr w:type="spellStart"/>
            <w:r w:rsidRPr="0082701A">
              <w:rPr>
                <w:rFonts w:asciiTheme="majorBidi" w:hAnsiTheme="majorBidi" w:cstheme="majorBidi"/>
                <w:i/>
                <w:iCs/>
                <w:color w:val="000000"/>
                <w:sz w:val="24"/>
                <w:szCs w:val="24"/>
              </w:rPr>
              <w:t>vol</w:t>
            </w:r>
            <w:proofErr w:type="spellEnd"/>
            <w:r w:rsidRPr="0082701A">
              <w:rPr>
                <w:rFonts w:asciiTheme="majorBidi" w:hAnsiTheme="majorBidi" w:cstheme="majorBidi"/>
                <w:i/>
                <w:iCs/>
                <w:color w:val="000000"/>
                <w:sz w:val="24"/>
                <w:szCs w:val="24"/>
              </w:rPr>
              <w:t xml:space="preserve"> 25. Jan_june2022.pp:107_111.</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44.Evaluation of the association between internet addiction and fatigue among undergraduate students at universities in Mosul city, Iraq. </w:t>
            </w:r>
            <w:proofErr w:type="spellStart"/>
            <w:r w:rsidRPr="0082701A">
              <w:rPr>
                <w:rFonts w:asciiTheme="majorBidi" w:hAnsiTheme="majorBidi" w:cstheme="majorBidi"/>
                <w:color w:val="000000"/>
                <w:sz w:val="24"/>
                <w:szCs w:val="24"/>
              </w:rPr>
              <w:t>Hanaa</w:t>
            </w:r>
            <w:proofErr w:type="spellEnd"/>
            <w:r w:rsidRPr="0082701A">
              <w:rPr>
                <w:rFonts w:asciiTheme="majorBidi" w:hAnsiTheme="majorBidi" w:cstheme="majorBidi"/>
                <w:color w:val="000000"/>
                <w:sz w:val="24"/>
                <w:szCs w:val="24"/>
              </w:rPr>
              <w:t xml:space="preserve"> Hussein </w:t>
            </w:r>
            <w:proofErr w:type="spellStart"/>
            <w:r w:rsidRPr="0082701A">
              <w:rPr>
                <w:rFonts w:asciiTheme="majorBidi" w:hAnsiTheme="majorBidi" w:cstheme="majorBidi"/>
                <w:color w:val="000000"/>
                <w:sz w:val="24"/>
                <w:szCs w:val="24"/>
              </w:rPr>
              <w:t>Mukhlif</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A cross-sectional study. </w:t>
            </w:r>
            <w:proofErr w:type="spellStart"/>
            <w:r w:rsidRPr="0082701A">
              <w:rPr>
                <w:rFonts w:asciiTheme="majorBidi" w:hAnsiTheme="majorBidi" w:cstheme="majorBidi"/>
                <w:color w:val="000000"/>
                <w:sz w:val="24"/>
                <w:szCs w:val="24"/>
              </w:rPr>
              <w:t>Rawal</w:t>
            </w:r>
            <w:proofErr w:type="spellEnd"/>
            <w:r w:rsidRPr="0082701A">
              <w:rPr>
                <w:rFonts w:asciiTheme="majorBidi" w:hAnsiTheme="majorBidi" w:cstheme="majorBidi"/>
                <w:color w:val="000000"/>
                <w:sz w:val="24"/>
                <w:szCs w:val="24"/>
              </w:rPr>
              <w:t xml:space="preserve"> Medical Journal: December 2022. Vol. 47, No. 4.</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45. Impact of Psychosocial Aspect Parameters on Psoriasis Patients' Quality of Life at Outpatient Clinic in Al-</w:t>
            </w:r>
            <w:proofErr w:type="spellStart"/>
            <w:r w:rsidRPr="0082701A">
              <w:rPr>
                <w:rFonts w:asciiTheme="majorBidi" w:hAnsiTheme="majorBidi" w:cstheme="majorBidi"/>
                <w:color w:val="000000"/>
                <w:sz w:val="24"/>
                <w:szCs w:val="24"/>
              </w:rPr>
              <w:t>Dewania</w:t>
            </w:r>
            <w:proofErr w:type="spellEnd"/>
            <w:r w:rsidRPr="0082701A">
              <w:rPr>
                <w:rFonts w:asciiTheme="majorBidi" w:hAnsiTheme="majorBidi" w:cstheme="majorBidi"/>
                <w:color w:val="000000"/>
                <w:sz w:val="24"/>
                <w:szCs w:val="24"/>
              </w:rPr>
              <w:t xml:space="preserve"> City. </w:t>
            </w:r>
            <w:proofErr w:type="spellStart"/>
            <w:r w:rsidRPr="0082701A">
              <w:rPr>
                <w:rFonts w:asciiTheme="majorBidi" w:hAnsiTheme="majorBidi" w:cstheme="majorBidi"/>
                <w:color w:val="000000"/>
                <w:sz w:val="24"/>
                <w:szCs w:val="24"/>
              </w:rPr>
              <w:t>Murtadha</w:t>
            </w:r>
            <w:proofErr w:type="spellEnd"/>
            <w:r w:rsidRPr="0082701A">
              <w:rPr>
                <w:rFonts w:asciiTheme="majorBidi" w:hAnsiTheme="majorBidi" w:cstheme="majorBidi"/>
                <w:color w:val="000000"/>
                <w:sz w:val="24"/>
                <w:szCs w:val="24"/>
              </w:rPr>
              <w:t xml:space="preserve">. K </w:t>
            </w:r>
            <w:proofErr w:type="spellStart"/>
            <w:r w:rsidRPr="0082701A">
              <w:rPr>
                <w:rFonts w:asciiTheme="majorBidi" w:hAnsiTheme="majorBidi" w:cstheme="majorBidi"/>
                <w:color w:val="000000"/>
                <w:sz w:val="24"/>
                <w:szCs w:val="24"/>
              </w:rPr>
              <w:t>Adea</w:t>
            </w:r>
            <w:proofErr w:type="spellEnd"/>
            <w:r w:rsidRPr="0082701A">
              <w:rPr>
                <w:rFonts w:asciiTheme="majorBidi" w:hAnsiTheme="majorBidi" w:cstheme="majorBidi"/>
                <w:color w:val="000000"/>
                <w:sz w:val="24"/>
                <w:szCs w:val="24"/>
              </w:rPr>
              <w:t xml:space="preserve"> , </w:t>
            </w:r>
            <w:proofErr w:type="spellStart"/>
            <w:r w:rsidRPr="0082701A">
              <w:rPr>
                <w:rFonts w:asciiTheme="majorBidi" w:hAnsiTheme="majorBidi" w:cstheme="majorBidi"/>
                <w:color w:val="000000"/>
                <w:sz w:val="24"/>
                <w:szCs w:val="24"/>
              </w:rPr>
              <w:t>Ridha</w:t>
            </w:r>
            <w:proofErr w:type="spellEnd"/>
            <w:r w:rsidRPr="0082701A">
              <w:rPr>
                <w:rFonts w:asciiTheme="majorBidi" w:hAnsiTheme="majorBidi" w:cstheme="majorBidi"/>
                <w:color w:val="000000"/>
                <w:sz w:val="24"/>
                <w:szCs w:val="24"/>
              </w:rPr>
              <w:t xml:space="preserve">. M. </w:t>
            </w:r>
            <w:proofErr w:type="spellStart"/>
            <w:r w:rsidRPr="0082701A">
              <w:rPr>
                <w:rFonts w:asciiTheme="majorBidi" w:hAnsiTheme="majorBidi" w:cstheme="majorBidi"/>
                <w:color w:val="000000"/>
                <w:sz w:val="24"/>
                <w:szCs w:val="24"/>
              </w:rPr>
              <w:t>Lefta</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Rawal</w:t>
            </w:r>
            <w:proofErr w:type="spellEnd"/>
            <w:r w:rsidRPr="0082701A">
              <w:rPr>
                <w:rFonts w:asciiTheme="majorBidi" w:hAnsiTheme="majorBidi" w:cstheme="majorBidi"/>
                <w:color w:val="000000"/>
                <w:sz w:val="24"/>
                <w:szCs w:val="24"/>
              </w:rPr>
              <w:t xml:space="preserve"> Medical Journal: December 2022. Vol. 47, No. 4.</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46. Epidemiology of Leukemia among Children in Nineveh </w:t>
            </w:r>
            <w:proofErr w:type="spellStart"/>
            <w:r w:rsidRPr="0082701A">
              <w:rPr>
                <w:rFonts w:asciiTheme="majorBidi" w:hAnsiTheme="majorBidi" w:cstheme="majorBidi"/>
                <w:color w:val="000000"/>
                <w:sz w:val="24"/>
                <w:szCs w:val="24"/>
              </w:rPr>
              <w:t>Province,Iraq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Rian</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Mahmood</w:t>
            </w:r>
            <w:proofErr w:type="spellEnd"/>
            <w:r w:rsidRPr="0082701A">
              <w:rPr>
                <w:rFonts w:asciiTheme="majorBidi" w:hAnsiTheme="majorBidi" w:cstheme="majorBidi"/>
                <w:color w:val="000000"/>
                <w:sz w:val="24"/>
                <w:szCs w:val="24"/>
              </w:rPr>
              <w:t xml:space="preserve"> Ibrahim, Nada Hani </w:t>
            </w:r>
            <w:proofErr w:type="spellStart"/>
            <w:r w:rsidRPr="0082701A">
              <w:rPr>
                <w:rFonts w:asciiTheme="majorBidi" w:hAnsiTheme="majorBidi" w:cstheme="majorBidi"/>
                <w:color w:val="000000"/>
                <w:sz w:val="24"/>
                <w:szCs w:val="24"/>
              </w:rPr>
              <w:t>Idrees</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Rawal</w:t>
            </w:r>
            <w:proofErr w:type="spellEnd"/>
            <w:r w:rsidRPr="0082701A">
              <w:rPr>
                <w:rFonts w:asciiTheme="majorBidi" w:hAnsiTheme="majorBidi" w:cstheme="majorBidi"/>
                <w:color w:val="000000"/>
                <w:sz w:val="24"/>
                <w:szCs w:val="24"/>
              </w:rPr>
              <w:t xml:space="preserve"> Medical Journal: January 2023. Vol. 48, No. 1.</w:t>
            </w: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47.Assessment The Effect of a Trans theoretical Model in Improving Behaviors Health Care workers related Electronic Hookah in Mosul City /Iraq. Ahmed </w:t>
            </w:r>
            <w:proofErr w:type="spellStart"/>
            <w:r w:rsidRPr="0082701A">
              <w:rPr>
                <w:rFonts w:asciiTheme="majorBidi" w:hAnsiTheme="majorBidi" w:cstheme="majorBidi"/>
                <w:color w:val="000000"/>
                <w:sz w:val="24"/>
                <w:szCs w:val="24"/>
              </w:rPr>
              <w:t>K.Mohamed</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Taher,Nasir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Rawal</w:t>
            </w:r>
            <w:proofErr w:type="spellEnd"/>
            <w:r w:rsidRPr="0082701A">
              <w:rPr>
                <w:rFonts w:asciiTheme="majorBidi" w:hAnsiTheme="majorBidi" w:cstheme="majorBidi"/>
                <w:color w:val="000000"/>
                <w:sz w:val="24"/>
                <w:szCs w:val="24"/>
              </w:rPr>
              <w:t xml:space="preserve"> Medical Journal: January 2023. Vol. 48, No. 1.</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48. Assessment of Nutritional habits among Mosul University Students regarding breakfast. </w:t>
            </w:r>
            <w:proofErr w:type="spellStart"/>
            <w:r w:rsidRPr="0082701A">
              <w:rPr>
                <w:rFonts w:asciiTheme="majorBidi" w:hAnsiTheme="majorBidi" w:cstheme="majorBidi"/>
                <w:color w:val="000000"/>
                <w:sz w:val="24"/>
                <w:szCs w:val="24"/>
              </w:rPr>
              <w:t>Fatema</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Hasan</w:t>
            </w:r>
            <w:proofErr w:type="spellEnd"/>
            <w:r w:rsidRPr="0082701A">
              <w:rPr>
                <w:rFonts w:asciiTheme="majorBidi" w:hAnsiTheme="majorBidi" w:cstheme="majorBidi"/>
                <w:color w:val="000000"/>
                <w:sz w:val="24"/>
                <w:szCs w:val="24"/>
              </w:rPr>
              <w:t xml:space="preserve"> Mohammad, Lara </w:t>
            </w:r>
            <w:proofErr w:type="spellStart"/>
            <w:r w:rsidRPr="0082701A">
              <w:rPr>
                <w:rFonts w:asciiTheme="majorBidi" w:hAnsiTheme="majorBidi" w:cstheme="majorBidi"/>
                <w:color w:val="000000"/>
                <w:sz w:val="24"/>
                <w:szCs w:val="24"/>
              </w:rPr>
              <w:t>Kefah</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Noori</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Rawal</w:t>
            </w:r>
            <w:proofErr w:type="spellEnd"/>
            <w:r w:rsidRPr="0082701A">
              <w:rPr>
                <w:rFonts w:asciiTheme="majorBidi" w:hAnsiTheme="majorBidi" w:cstheme="majorBidi"/>
                <w:color w:val="000000"/>
                <w:sz w:val="24"/>
                <w:szCs w:val="24"/>
              </w:rPr>
              <w:t xml:space="preserve"> Medical Journal: January 2023. Vol. 48, No. 1.</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49. Prevalence of snake bite among children in Nineveh Governorate/Iraq: A retrospective study.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Younis,Rian</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Mahmood</w:t>
            </w:r>
            <w:proofErr w:type="spellEnd"/>
            <w:r w:rsidRPr="0082701A">
              <w:rPr>
                <w:rFonts w:asciiTheme="majorBidi" w:hAnsiTheme="majorBidi" w:cstheme="majorBidi"/>
                <w:color w:val="000000"/>
                <w:sz w:val="24"/>
                <w:szCs w:val="24"/>
              </w:rPr>
              <w:t xml:space="preserve"> Ibrahim, Nada Hani </w:t>
            </w:r>
            <w:proofErr w:type="spellStart"/>
            <w:r w:rsidRPr="0082701A">
              <w:rPr>
                <w:rFonts w:asciiTheme="majorBidi" w:hAnsiTheme="majorBidi" w:cstheme="majorBidi"/>
                <w:color w:val="000000"/>
                <w:sz w:val="24"/>
                <w:szCs w:val="24"/>
              </w:rPr>
              <w:t>Idrees</w:t>
            </w:r>
            <w:proofErr w:type="spellEnd"/>
            <w:r w:rsidRPr="0082701A">
              <w:rPr>
                <w:rFonts w:asciiTheme="majorBidi" w:hAnsiTheme="majorBidi" w:cstheme="majorBidi"/>
                <w:color w:val="000000"/>
                <w:sz w:val="24"/>
                <w:szCs w:val="24"/>
              </w:rPr>
              <w:t>. International Journal of Medical Toxicology &amp; Legal Medicine. 2022;25(3and4):169-172.</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50. Early Mothers' Knowledge and Attitudes Towards Breastfeeding in </w:t>
            </w:r>
            <w:proofErr w:type="spellStart"/>
            <w:r w:rsidRPr="0082701A">
              <w:rPr>
                <w:rFonts w:asciiTheme="majorBidi" w:hAnsiTheme="majorBidi" w:cstheme="majorBidi"/>
                <w:color w:val="000000"/>
                <w:sz w:val="24"/>
                <w:szCs w:val="24"/>
              </w:rPr>
              <w:t>Thi-Qar</w:t>
            </w:r>
            <w:proofErr w:type="spellEnd"/>
            <w:r w:rsidRPr="0082701A">
              <w:rPr>
                <w:rFonts w:asciiTheme="majorBidi" w:hAnsiTheme="majorBidi" w:cstheme="majorBidi"/>
                <w:color w:val="000000"/>
                <w:sz w:val="24"/>
                <w:szCs w:val="24"/>
              </w:rPr>
              <w:t xml:space="preserve"> City/Iraq. Hussein </w:t>
            </w:r>
            <w:proofErr w:type="spellStart"/>
            <w:r w:rsidRPr="0082701A">
              <w:rPr>
                <w:rFonts w:asciiTheme="majorBidi" w:hAnsiTheme="majorBidi" w:cstheme="majorBidi"/>
                <w:color w:val="000000"/>
                <w:sz w:val="24"/>
                <w:szCs w:val="24"/>
              </w:rPr>
              <w:t>Abdulridha</w:t>
            </w:r>
            <w:proofErr w:type="spellEnd"/>
            <w:r w:rsidRPr="0082701A">
              <w:rPr>
                <w:rFonts w:asciiTheme="majorBidi" w:hAnsiTheme="majorBidi" w:cstheme="majorBidi"/>
                <w:color w:val="000000"/>
                <w:sz w:val="24"/>
                <w:szCs w:val="24"/>
              </w:rPr>
              <w:t xml:space="preserve"> Ali, </w:t>
            </w:r>
            <w:proofErr w:type="spellStart"/>
            <w:r w:rsidRPr="0082701A">
              <w:rPr>
                <w:rFonts w:asciiTheme="majorBidi" w:hAnsiTheme="majorBidi" w:cstheme="majorBidi"/>
                <w:color w:val="000000"/>
                <w:sz w:val="24"/>
                <w:szCs w:val="24"/>
              </w:rPr>
              <w:t>Firas</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Fadhil</w:t>
            </w:r>
            <w:proofErr w:type="spellEnd"/>
            <w:r w:rsidRPr="0082701A">
              <w:rPr>
                <w:rFonts w:asciiTheme="majorBidi" w:hAnsiTheme="majorBidi" w:cstheme="majorBidi"/>
                <w:color w:val="000000"/>
                <w:sz w:val="24"/>
                <w:szCs w:val="24"/>
              </w:rPr>
              <w:t xml:space="preserve"> Abbas,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Rawal</w:t>
            </w:r>
            <w:proofErr w:type="spellEnd"/>
            <w:r w:rsidRPr="0082701A">
              <w:rPr>
                <w:rFonts w:asciiTheme="majorBidi" w:hAnsiTheme="majorBidi" w:cstheme="majorBidi"/>
                <w:color w:val="000000"/>
                <w:sz w:val="24"/>
                <w:szCs w:val="24"/>
              </w:rPr>
              <w:t xml:space="preserve"> Medical Journal: 2023. Vol. 48, No. 2.</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51.Assessment of nurses knowledge regarding to  phototherapy at neonatal care units in  Mosul City /Iraq. </w:t>
            </w:r>
            <w:proofErr w:type="spellStart"/>
            <w:r w:rsidRPr="0082701A">
              <w:rPr>
                <w:rFonts w:asciiTheme="majorBidi" w:hAnsiTheme="majorBidi" w:cstheme="majorBidi"/>
                <w:color w:val="000000"/>
                <w:sz w:val="24"/>
                <w:szCs w:val="24"/>
              </w:rPr>
              <w:t>Laith</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Nawfal</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Bura'a</w:t>
            </w:r>
            <w:proofErr w:type="spellEnd"/>
            <w:r w:rsidRPr="0082701A">
              <w:rPr>
                <w:rFonts w:asciiTheme="majorBidi" w:hAnsiTheme="majorBidi" w:cstheme="majorBidi"/>
                <w:color w:val="000000"/>
                <w:sz w:val="24"/>
                <w:szCs w:val="24"/>
              </w:rPr>
              <w:t xml:space="preserve">  ,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Rawal</w:t>
            </w:r>
            <w:proofErr w:type="spellEnd"/>
            <w:r w:rsidRPr="0082701A">
              <w:rPr>
                <w:rFonts w:asciiTheme="majorBidi" w:hAnsiTheme="majorBidi" w:cstheme="majorBidi"/>
                <w:color w:val="000000"/>
                <w:sz w:val="24"/>
                <w:szCs w:val="24"/>
              </w:rPr>
              <w:t xml:space="preserve"> Medical Journal: 2023. Vol. 48, No. 2.</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52. Evaluation Of Processes Of Change Related To Trans Theoretical Model Of Enhancing </w:t>
            </w:r>
            <w:proofErr w:type="spellStart"/>
            <w:r w:rsidRPr="0082701A">
              <w:rPr>
                <w:rFonts w:asciiTheme="majorBidi" w:hAnsiTheme="majorBidi" w:cstheme="majorBidi"/>
                <w:color w:val="000000"/>
                <w:sz w:val="24"/>
                <w:szCs w:val="24"/>
              </w:rPr>
              <w:t>BehaviorsOf</w:t>
            </w:r>
            <w:proofErr w:type="spellEnd"/>
            <w:r w:rsidRPr="0082701A">
              <w:rPr>
                <w:rFonts w:asciiTheme="majorBidi" w:hAnsiTheme="majorBidi" w:cstheme="majorBidi"/>
                <w:color w:val="000000"/>
                <w:sz w:val="24"/>
                <w:szCs w:val="24"/>
              </w:rPr>
              <w:t xml:space="preserve"> Healthcare Workers User Electronic Hookah. Ahmed </w:t>
            </w:r>
            <w:proofErr w:type="spellStart"/>
            <w:r w:rsidRPr="0082701A">
              <w:rPr>
                <w:rFonts w:asciiTheme="majorBidi" w:hAnsiTheme="majorBidi" w:cstheme="majorBidi"/>
                <w:color w:val="000000"/>
                <w:sz w:val="24"/>
                <w:szCs w:val="24"/>
              </w:rPr>
              <w:t>K.Mohamed</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Taher</w:t>
            </w:r>
            <w:proofErr w:type="spellEnd"/>
            <w:r w:rsidRPr="0082701A">
              <w:rPr>
                <w:rFonts w:asciiTheme="majorBidi" w:hAnsiTheme="majorBidi" w:cstheme="majorBidi"/>
                <w:color w:val="000000"/>
                <w:sz w:val="24"/>
                <w:szCs w:val="24"/>
              </w:rPr>
              <w:t xml:space="preserve"> ,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Journal of Pharmaceutical Negative Results : Volume 14 : Regular Issue 03 ¦ 2023:PP:3190-3193.</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lastRenderedPageBreak/>
              <w:t>53. Workplace Challenges and Violence against Nurses: Subject Review. WALEED IBRAHIM SAAD, ABID SALIH KUMAIT, NASIR MUWFAQ YOUNIS. PAKISTAN JOURNAL OF MEDICAL &amp; HEALTH SCIENCES.Vol.17, No. 1, 2023.PP:509-511.</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54. Efficacy of an Educational Program Based on Health Belief Model to Enhancing Weight Control Behaviors among Employees in University of Mosul: A Randomized Controlled Trail. Ahmed MM , </w:t>
            </w:r>
            <w:proofErr w:type="spellStart"/>
            <w:r w:rsidRPr="0082701A">
              <w:rPr>
                <w:rFonts w:asciiTheme="majorBidi" w:hAnsiTheme="majorBidi" w:cstheme="majorBidi"/>
                <w:color w:val="000000"/>
                <w:sz w:val="24"/>
                <w:szCs w:val="24"/>
              </w:rPr>
              <w:t>Naji</w:t>
            </w:r>
            <w:proofErr w:type="spellEnd"/>
            <w:r w:rsidRPr="0082701A">
              <w:rPr>
                <w:rFonts w:asciiTheme="majorBidi" w:hAnsiTheme="majorBidi" w:cstheme="majorBidi"/>
                <w:color w:val="000000"/>
                <w:sz w:val="24"/>
                <w:szCs w:val="24"/>
              </w:rPr>
              <w:t xml:space="preserve"> AB ,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w:t>
            </w:r>
            <w:proofErr w:type="spellStart"/>
            <w:r w:rsidRPr="0082701A">
              <w:rPr>
                <w:rFonts w:asciiTheme="majorBidi" w:hAnsiTheme="majorBidi" w:cstheme="majorBidi"/>
                <w:color w:val="000000"/>
                <w:sz w:val="24"/>
                <w:szCs w:val="24"/>
              </w:rPr>
              <w:t>Revis</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Bionatura</w:t>
            </w:r>
            <w:proofErr w:type="spellEnd"/>
            <w:r w:rsidRPr="0082701A">
              <w:rPr>
                <w:rFonts w:asciiTheme="majorBidi" w:hAnsiTheme="majorBidi" w:cstheme="majorBidi"/>
                <w:color w:val="000000"/>
                <w:sz w:val="24"/>
                <w:szCs w:val="24"/>
              </w:rPr>
              <w:t xml:space="preserve"> 2023;8 (3). </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55. Mother's Information About Dangerous uses Herbal </w:t>
            </w:r>
            <w:proofErr w:type="spellStart"/>
            <w:r w:rsidRPr="0082701A">
              <w:rPr>
                <w:rFonts w:asciiTheme="majorBidi" w:hAnsiTheme="majorBidi" w:cstheme="majorBidi"/>
                <w:color w:val="000000"/>
                <w:sz w:val="24"/>
                <w:szCs w:val="24"/>
              </w:rPr>
              <w:t>Sagwa</w:t>
            </w:r>
            <w:proofErr w:type="spellEnd"/>
            <w:r w:rsidRPr="0082701A">
              <w:rPr>
                <w:rFonts w:asciiTheme="majorBidi" w:hAnsiTheme="majorBidi" w:cstheme="majorBidi"/>
                <w:color w:val="000000"/>
                <w:sz w:val="24"/>
                <w:szCs w:val="24"/>
              </w:rPr>
              <w:t xml:space="preserve"> in Mosul City</w:t>
            </w:r>
            <w:r w:rsidRPr="0082701A">
              <w:rPr>
                <w:rFonts w:asciiTheme="majorBidi" w:hAnsiTheme="majorBidi" w:cstheme="majorBidi" w:hint="cs"/>
                <w:color w:val="000000"/>
                <w:sz w:val="24"/>
                <w:szCs w:val="24"/>
                <w:rtl/>
              </w:rPr>
              <w:t>.</w:t>
            </w:r>
            <w:proofErr w:type="spellStart"/>
            <w:r w:rsidRPr="0082701A">
              <w:rPr>
                <w:rFonts w:asciiTheme="majorBidi" w:hAnsiTheme="majorBidi" w:cstheme="majorBidi"/>
                <w:color w:val="000000"/>
                <w:sz w:val="24"/>
                <w:szCs w:val="24"/>
              </w:rPr>
              <w:t>Rian</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Mahmood</w:t>
            </w:r>
            <w:proofErr w:type="spellEnd"/>
            <w:r w:rsidRPr="0082701A">
              <w:rPr>
                <w:rFonts w:asciiTheme="majorBidi" w:hAnsiTheme="majorBidi" w:cstheme="majorBidi"/>
                <w:color w:val="000000"/>
                <w:sz w:val="24"/>
                <w:szCs w:val="24"/>
              </w:rPr>
              <w:t xml:space="preserve"> Ibrahim,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Mahmoud Mohammed Ahmed</w:t>
            </w:r>
            <w:r w:rsidRPr="0082701A">
              <w:rPr>
                <w:rFonts w:asciiTheme="majorBidi" w:hAnsiTheme="majorBidi" w:cstheme="majorBidi" w:hint="cs"/>
                <w:color w:val="000000"/>
                <w:sz w:val="24"/>
                <w:szCs w:val="24"/>
                <w:rtl/>
              </w:rPr>
              <w:t xml:space="preserve">2 </w:t>
            </w:r>
            <w:proofErr w:type="spellStart"/>
            <w:r w:rsidRPr="0082701A">
              <w:rPr>
                <w:rFonts w:asciiTheme="majorBidi" w:hAnsiTheme="majorBidi" w:cstheme="majorBidi"/>
                <w:color w:val="000000"/>
                <w:sz w:val="24"/>
                <w:szCs w:val="24"/>
              </w:rPr>
              <w:t>nd</w:t>
            </w:r>
            <w:proofErr w:type="spellEnd"/>
            <w:r w:rsidRPr="0082701A">
              <w:rPr>
                <w:rFonts w:asciiTheme="majorBidi" w:hAnsiTheme="majorBidi" w:cstheme="majorBidi"/>
                <w:color w:val="000000"/>
                <w:sz w:val="24"/>
                <w:szCs w:val="24"/>
              </w:rPr>
              <w:t xml:space="preserve"> international conference on medical and health  sciences </w:t>
            </w:r>
            <w:r w:rsidRPr="0082701A">
              <w:rPr>
                <w:rFonts w:asciiTheme="majorBidi" w:hAnsiTheme="majorBidi" w:cstheme="majorBidi" w:hint="cs"/>
                <w:color w:val="000000"/>
                <w:sz w:val="24"/>
                <w:szCs w:val="24"/>
                <w:rtl/>
              </w:rPr>
              <w:t>.</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56.Factors that lead to falls the old age. Medical Quiz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.Bahrain Medical Bulletin, Vol. 43, No. 4, December 2021</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57."pimple". Medical Quiz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Bahrain Medical Bulletin Bahrain Medical Bulletin, Vol. 44, No. 1, March 2022.</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58.Self-risk assessment of </w:t>
            </w:r>
            <w:proofErr w:type="spellStart"/>
            <w:r w:rsidRPr="0082701A">
              <w:rPr>
                <w:rFonts w:asciiTheme="majorBidi" w:hAnsiTheme="majorBidi" w:cstheme="majorBidi"/>
                <w:color w:val="000000"/>
                <w:sz w:val="24"/>
                <w:szCs w:val="24"/>
              </w:rPr>
              <w:t>elderly.Medical</w:t>
            </w:r>
            <w:proofErr w:type="spellEnd"/>
            <w:r w:rsidRPr="0082701A">
              <w:rPr>
                <w:rFonts w:asciiTheme="majorBidi" w:hAnsiTheme="majorBidi" w:cstheme="majorBidi"/>
                <w:color w:val="000000"/>
                <w:sz w:val="24"/>
                <w:szCs w:val="24"/>
              </w:rPr>
              <w:t xml:space="preserve"> Quiz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Bahrain Medical Bulletin, Vol. 45, No. 1, March 2023.</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59. Prevalence of Electronic Hookah and Risk Factors </w:t>
            </w:r>
            <w:proofErr w:type="spellStart"/>
            <w:r w:rsidRPr="0082701A">
              <w:rPr>
                <w:rFonts w:asciiTheme="majorBidi" w:hAnsiTheme="majorBidi" w:cstheme="majorBidi"/>
                <w:color w:val="000000"/>
                <w:sz w:val="24"/>
                <w:szCs w:val="24"/>
              </w:rPr>
              <w:t>amongUniversity</w:t>
            </w:r>
            <w:proofErr w:type="spellEnd"/>
            <w:r w:rsidRPr="0082701A">
              <w:rPr>
                <w:rFonts w:asciiTheme="majorBidi" w:hAnsiTheme="majorBidi" w:cstheme="majorBidi"/>
                <w:color w:val="000000"/>
                <w:sz w:val="24"/>
                <w:szCs w:val="24"/>
              </w:rPr>
              <w:t xml:space="preserve"> Students in Mosul City/</w:t>
            </w:r>
            <w:proofErr w:type="spellStart"/>
            <w:r w:rsidRPr="0082701A">
              <w:rPr>
                <w:rFonts w:asciiTheme="majorBidi" w:hAnsiTheme="majorBidi" w:cstheme="majorBidi"/>
                <w:color w:val="000000"/>
                <w:sz w:val="24"/>
                <w:szCs w:val="24"/>
              </w:rPr>
              <w:t>Iraq.Nasir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International Journal of Membrane Science and Technology, 2023, Vol. 10, No. 3, </w:t>
            </w:r>
            <w:proofErr w:type="spellStart"/>
            <w:r w:rsidRPr="0082701A">
              <w:rPr>
                <w:rFonts w:asciiTheme="majorBidi" w:hAnsiTheme="majorBidi" w:cstheme="majorBidi"/>
                <w:color w:val="000000"/>
                <w:sz w:val="24"/>
                <w:szCs w:val="24"/>
              </w:rPr>
              <w:t>pp</w:t>
            </w:r>
            <w:proofErr w:type="spellEnd"/>
            <w:r w:rsidRPr="0082701A">
              <w:rPr>
                <w:rFonts w:asciiTheme="majorBidi" w:hAnsiTheme="majorBidi" w:cstheme="majorBidi"/>
                <w:color w:val="000000"/>
                <w:sz w:val="24"/>
                <w:szCs w:val="24"/>
              </w:rPr>
              <w:t xml:space="preserve"> 1422-1427.</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60.An Interventional Program on Nurses Knowledge and Practice towards Phototherapy in Neonatal Care Units. </w:t>
            </w:r>
            <w:proofErr w:type="spellStart"/>
            <w:r w:rsidRPr="0082701A">
              <w:rPr>
                <w:rFonts w:asciiTheme="majorBidi" w:hAnsiTheme="majorBidi" w:cstheme="majorBidi"/>
                <w:color w:val="000000"/>
                <w:sz w:val="24"/>
                <w:szCs w:val="24"/>
              </w:rPr>
              <w:t>Laith</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Nawfal</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Bura'a</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International Journal of Membrane Science and Technology, 2023, Vol. 10, No. 3, </w:t>
            </w:r>
            <w:proofErr w:type="spellStart"/>
            <w:r w:rsidRPr="0082701A">
              <w:rPr>
                <w:rFonts w:asciiTheme="majorBidi" w:hAnsiTheme="majorBidi" w:cstheme="majorBidi"/>
                <w:color w:val="000000"/>
                <w:sz w:val="24"/>
                <w:szCs w:val="24"/>
              </w:rPr>
              <w:t>pp</w:t>
            </w:r>
            <w:proofErr w:type="spellEnd"/>
            <w:r w:rsidRPr="0082701A">
              <w:rPr>
                <w:rFonts w:asciiTheme="majorBidi" w:hAnsiTheme="majorBidi" w:cstheme="majorBidi"/>
                <w:color w:val="000000"/>
                <w:sz w:val="24"/>
                <w:szCs w:val="24"/>
              </w:rPr>
              <w:t xml:space="preserve"> 1428-1432.</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61. Educational Program of Nurses Practices Towards to Phototherapy at Neonatal Care Units. </w:t>
            </w:r>
            <w:proofErr w:type="spellStart"/>
            <w:r w:rsidRPr="0082701A">
              <w:rPr>
                <w:rFonts w:asciiTheme="majorBidi" w:hAnsiTheme="majorBidi" w:cstheme="majorBidi"/>
                <w:color w:val="000000"/>
                <w:sz w:val="24"/>
                <w:szCs w:val="24"/>
              </w:rPr>
              <w:t>Laith</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Nawfal</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Bura'a</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P J M H S Vol. 17, No. 4, April, 2023.pp:530-531.</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62.Caregivers Awareness Toward Care Children with Acute Diarrhea. </w:t>
            </w:r>
            <w:proofErr w:type="spellStart"/>
            <w:r w:rsidRPr="0082701A">
              <w:rPr>
                <w:rFonts w:asciiTheme="majorBidi" w:hAnsiTheme="majorBidi" w:cstheme="majorBidi"/>
                <w:color w:val="000000"/>
                <w:sz w:val="24"/>
                <w:szCs w:val="24"/>
              </w:rPr>
              <w:t>Rian</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Mahmood</w:t>
            </w:r>
            <w:proofErr w:type="spellEnd"/>
            <w:r w:rsidRPr="0082701A">
              <w:rPr>
                <w:rFonts w:asciiTheme="majorBidi" w:hAnsiTheme="majorBidi" w:cstheme="majorBidi"/>
                <w:color w:val="000000"/>
                <w:sz w:val="24"/>
                <w:szCs w:val="24"/>
              </w:rPr>
              <w:t xml:space="preserve"> , Mahmoud Mohammed Ahmed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6th International Conference on  Nursing Science  and Healthcare. 16th and 17th June 2023 ,Jakarta, Indonesia (Virtual Conference).</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63. Efficacy of Trans Theoretical Model Intervention for Improving Behaviors related to Electronic Hookah Smoking among Healthcare Workers in Mosul Hospital: A Randomized Control </w:t>
            </w:r>
            <w:proofErr w:type="spellStart"/>
            <w:r w:rsidRPr="0082701A">
              <w:rPr>
                <w:rFonts w:asciiTheme="majorBidi" w:hAnsiTheme="majorBidi" w:cstheme="majorBidi"/>
                <w:color w:val="000000"/>
                <w:sz w:val="24"/>
                <w:szCs w:val="24"/>
              </w:rPr>
              <w:t>Trail.Nasir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Ahmed K. Mohamed </w:t>
            </w:r>
            <w:proofErr w:type="spellStart"/>
            <w:r w:rsidRPr="0082701A">
              <w:rPr>
                <w:rFonts w:asciiTheme="majorBidi" w:hAnsiTheme="majorBidi" w:cstheme="majorBidi"/>
                <w:color w:val="000000"/>
                <w:sz w:val="24"/>
                <w:szCs w:val="24"/>
              </w:rPr>
              <w:t>Taher</w:t>
            </w:r>
            <w:proofErr w:type="spellEnd"/>
            <w:r w:rsidRPr="0082701A">
              <w:rPr>
                <w:rFonts w:asciiTheme="majorBidi" w:hAnsiTheme="majorBidi" w:cstheme="majorBidi"/>
                <w:color w:val="000000"/>
                <w:sz w:val="24"/>
                <w:szCs w:val="24"/>
              </w:rPr>
              <w:t xml:space="preserve">. International Journal of Membrane Science and Technology, 2023, Vol. 10, No. 2, </w:t>
            </w:r>
            <w:proofErr w:type="spellStart"/>
            <w:r w:rsidRPr="0082701A">
              <w:rPr>
                <w:rFonts w:asciiTheme="majorBidi" w:hAnsiTheme="majorBidi" w:cstheme="majorBidi"/>
                <w:color w:val="000000"/>
                <w:sz w:val="24"/>
                <w:szCs w:val="24"/>
              </w:rPr>
              <w:t>pp</w:t>
            </w:r>
            <w:proofErr w:type="spellEnd"/>
            <w:r w:rsidRPr="0082701A">
              <w:rPr>
                <w:rFonts w:asciiTheme="majorBidi" w:hAnsiTheme="majorBidi" w:cstheme="majorBidi"/>
                <w:color w:val="000000"/>
                <w:sz w:val="24"/>
                <w:szCs w:val="24"/>
              </w:rPr>
              <w:t xml:space="preserve"> 1433-1439.</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64. Epidemiology of Hepatitis B-virus in Nineveh province: Retrospective Study.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International Journal of Membrane Science and Technology, 2023, Vol. 10, No. 2, </w:t>
            </w:r>
            <w:proofErr w:type="spellStart"/>
            <w:r w:rsidRPr="0082701A">
              <w:rPr>
                <w:rFonts w:asciiTheme="majorBidi" w:hAnsiTheme="majorBidi" w:cstheme="majorBidi"/>
                <w:color w:val="000000"/>
                <w:sz w:val="24"/>
                <w:szCs w:val="24"/>
              </w:rPr>
              <w:t>pp</w:t>
            </w:r>
            <w:proofErr w:type="spellEnd"/>
            <w:r w:rsidRPr="0082701A">
              <w:rPr>
                <w:rFonts w:asciiTheme="majorBidi" w:hAnsiTheme="majorBidi" w:cstheme="majorBidi"/>
                <w:color w:val="000000"/>
                <w:sz w:val="24"/>
                <w:szCs w:val="24"/>
              </w:rPr>
              <w:t xml:space="preserve"> 1440-1444.</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65.</w:t>
            </w:r>
            <w:r w:rsidRPr="0082701A">
              <w:rPr>
                <w:rFonts w:asciiTheme="majorBidi" w:hAnsiTheme="majorBidi" w:cstheme="majorBidi" w:hint="eastAsia"/>
                <w:color w:val="000000"/>
                <w:sz w:val="24"/>
                <w:szCs w:val="24"/>
              </w:rPr>
              <w:t xml:space="preserve"> Evaluation the health lifestyle of kindergarten students at Mosul city/</w:t>
            </w:r>
            <w:proofErr w:type="spellStart"/>
            <w:r w:rsidRPr="0082701A">
              <w:rPr>
                <w:rFonts w:asciiTheme="majorBidi" w:hAnsiTheme="majorBidi" w:cstheme="majorBidi" w:hint="eastAsia"/>
                <w:color w:val="000000"/>
                <w:sz w:val="24"/>
                <w:szCs w:val="24"/>
              </w:rPr>
              <w:t>Iraq</w:t>
            </w:r>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International Journal of Medical Toxicology &amp; Legal Medicine. 2023;26(1and2),pp:148-152.</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66.Evaluation of healthy lifestyle among secondary school students in Mosul , Iraq. </w:t>
            </w:r>
            <w:proofErr w:type="spellStart"/>
            <w:r w:rsidRPr="0082701A">
              <w:rPr>
                <w:rFonts w:asciiTheme="majorBidi" w:hAnsiTheme="majorBidi" w:cstheme="majorBidi"/>
                <w:color w:val="000000"/>
                <w:sz w:val="24"/>
                <w:szCs w:val="24"/>
              </w:rPr>
              <w:t>Seduque</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saliby</w:t>
            </w:r>
            <w:proofErr w:type="spellEnd"/>
            <w:r w:rsidRPr="0082701A">
              <w:rPr>
                <w:rFonts w:asciiTheme="majorBidi" w:hAnsiTheme="majorBidi" w:cstheme="majorBidi"/>
                <w:color w:val="000000"/>
                <w:sz w:val="24"/>
                <w:szCs w:val="24"/>
              </w:rPr>
              <w:t xml:space="preserve"> , </w:t>
            </w:r>
            <w:proofErr w:type="spellStart"/>
            <w:r w:rsidRPr="0082701A">
              <w:rPr>
                <w:rFonts w:asciiTheme="majorBidi" w:hAnsiTheme="majorBidi" w:cstheme="majorBidi"/>
                <w:color w:val="000000"/>
                <w:sz w:val="24"/>
                <w:szCs w:val="24"/>
              </w:rPr>
              <w:t>nally</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sayahn</w:t>
            </w:r>
            <w:proofErr w:type="spellEnd"/>
            <w:r w:rsidRPr="0082701A">
              <w:rPr>
                <w:rFonts w:asciiTheme="majorBidi" w:hAnsiTheme="majorBidi" w:cstheme="majorBidi"/>
                <w:color w:val="000000"/>
                <w:sz w:val="24"/>
                <w:szCs w:val="24"/>
              </w:rPr>
              <w:t xml:space="preserve"> ,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International conference scientific-2-.</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67. Efficacy of Health Beliefs Model-Based Intervention in in Changing the Belief related to Substance Use among university students in Mosul </w:t>
            </w:r>
            <w:proofErr w:type="spellStart"/>
            <w:r w:rsidRPr="0082701A">
              <w:rPr>
                <w:rFonts w:asciiTheme="majorBidi" w:hAnsiTheme="majorBidi" w:cstheme="majorBidi"/>
                <w:color w:val="000000"/>
                <w:sz w:val="24"/>
                <w:szCs w:val="24"/>
              </w:rPr>
              <w:t>City:A</w:t>
            </w:r>
            <w:proofErr w:type="spellEnd"/>
            <w:r w:rsidRPr="0082701A">
              <w:rPr>
                <w:rFonts w:asciiTheme="majorBidi" w:hAnsiTheme="majorBidi" w:cstheme="majorBidi"/>
                <w:color w:val="000000"/>
                <w:sz w:val="24"/>
                <w:szCs w:val="24"/>
              </w:rPr>
              <w:t xml:space="preserve"> Randomized Controlled Trial.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Younis.Ahmed</w:t>
            </w:r>
            <w:proofErr w:type="spellEnd"/>
            <w:r w:rsidRPr="0082701A">
              <w:rPr>
                <w:rFonts w:asciiTheme="majorBidi" w:hAnsiTheme="majorBidi" w:cstheme="majorBidi"/>
                <w:color w:val="000000"/>
                <w:sz w:val="24"/>
                <w:szCs w:val="24"/>
              </w:rPr>
              <w:t xml:space="preserve"> Ali Hussein . </w:t>
            </w:r>
            <w:proofErr w:type="spellStart"/>
            <w:r w:rsidRPr="0082701A">
              <w:rPr>
                <w:rFonts w:asciiTheme="majorBidi" w:hAnsiTheme="majorBidi" w:cstheme="majorBidi"/>
                <w:color w:val="000000"/>
                <w:sz w:val="24"/>
                <w:szCs w:val="24"/>
              </w:rPr>
              <w:t>Usama</w:t>
            </w:r>
            <w:proofErr w:type="spellEnd"/>
            <w:r w:rsidRPr="0082701A">
              <w:rPr>
                <w:rFonts w:asciiTheme="majorBidi" w:hAnsiTheme="majorBidi" w:cstheme="majorBidi"/>
                <w:color w:val="000000"/>
                <w:sz w:val="24"/>
                <w:szCs w:val="24"/>
              </w:rPr>
              <w:t xml:space="preserve"> Ahmed. International conference scientific-2-.</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68. Assessment the effect of a Trans Theoretical Model in Improving Behaviors Healthcare Workers related  Electronic Hookah in Mosul </w:t>
            </w:r>
            <w:proofErr w:type="spellStart"/>
            <w:r w:rsidRPr="0082701A">
              <w:rPr>
                <w:rFonts w:asciiTheme="majorBidi" w:hAnsiTheme="majorBidi" w:cstheme="majorBidi"/>
                <w:color w:val="000000"/>
                <w:sz w:val="24"/>
                <w:szCs w:val="24"/>
              </w:rPr>
              <w:t>City.Iraq</w:t>
            </w:r>
            <w:proofErr w:type="spellEnd"/>
            <w:r w:rsidRPr="0082701A">
              <w:rPr>
                <w:rFonts w:asciiTheme="majorBidi" w:hAnsiTheme="majorBidi" w:cstheme="majorBidi"/>
                <w:color w:val="000000"/>
                <w:sz w:val="24"/>
                <w:szCs w:val="24"/>
              </w:rPr>
              <w:t xml:space="preserve">. Ahmed K. Mohamed </w:t>
            </w:r>
            <w:proofErr w:type="spellStart"/>
            <w:r w:rsidRPr="0082701A">
              <w:rPr>
                <w:rFonts w:asciiTheme="majorBidi" w:hAnsiTheme="majorBidi" w:cstheme="majorBidi"/>
                <w:color w:val="000000"/>
                <w:sz w:val="24"/>
                <w:szCs w:val="24"/>
              </w:rPr>
              <w:t>Taher.Nasir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International conference scientific-2-.</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69. Effectiveness of an Interventional Program on Nurses performance regarding  Phototherapy in Mosul Neonatal Care Units. </w:t>
            </w:r>
            <w:proofErr w:type="spellStart"/>
            <w:r w:rsidRPr="0082701A">
              <w:rPr>
                <w:rFonts w:asciiTheme="majorBidi" w:hAnsiTheme="majorBidi" w:cstheme="majorBidi"/>
                <w:color w:val="000000"/>
                <w:sz w:val="24"/>
                <w:szCs w:val="24"/>
              </w:rPr>
              <w:t>Laith</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Nawfal</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Bura'a</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International conference scientific-2-.</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70.Assessment of adult knowledge towards arterial blood </w:t>
            </w:r>
            <w:proofErr w:type="spellStart"/>
            <w:r w:rsidRPr="0082701A">
              <w:rPr>
                <w:rFonts w:asciiTheme="majorBidi" w:hAnsiTheme="majorBidi" w:cstheme="majorBidi"/>
                <w:color w:val="000000"/>
                <w:sz w:val="24"/>
                <w:szCs w:val="24"/>
              </w:rPr>
              <w:t>pressure.Ahmed</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Khathir</w:t>
            </w:r>
            <w:proofErr w:type="spellEnd"/>
            <w:r w:rsidRPr="0082701A">
              <w:rPr>
                <w:rFonts w:asciiTheme="majorBidi" w:hAnsiTheme="majorBidi" w:cstheme="majorBidi"/>
                <w:color w:val="000000"/>
                <w:sz w:val="24"/>
                <w:szCs w:val="24"/>
              </w:rPr>
              <w:t xml:space="preserve"> , </w:t>
            </w:r>
            <w:proofErr w:type="spellStart"/>
            <w:r w:rsidRPr="0082701A">
              <w:rPr>
                <w:rFonts w:asciiTheme="majorBidi" w:hAnsiTheme="majorBidi" w:cstheme="majorBidi"/>
                <w:color w:val="000000"/>
                <w:sz w:val="24"/>
                <w:szCs w:val="24"/>
              </w:rPr>
              <w:t>nally</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sayahn</w:t>
            </w:r>
            <w:proofErr w:type="spellEnd"/>
            <w:r w:rsidRPr="0082701A">
              <w:rPr>
                <w:rFonts w:asciiTheme="majorBidi" w:hAnsiTheme="majorBidi" w:cstheme="majorBidi"/>
                <w:color w:val="000000"/>
                <w:sz w:val="24"/>
                <w:szCs w:val="24"/>
              </w:rPr>
              <w:t xml:space="preserve"> ,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Younis.Mustafa</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ismal</w:t>
            </w:r>
            <w:proofErr w:type="spellEnd"/>
            <w:r w:rsidRPr="0082701A">
              <w:rPr>
                <w:rFonts w:asciiTheme="majorBidi" w:hAnsiTheme="majorBidi" w:cstheme="majorBidi"/>
                <w:color w:val="000000"/>
                <w:sz w:val="24"/>
                <w:szCs w:val="24"/>
              </w:rPr>
              <w:t>.  International conference scientific-2-.</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71.Assessment of lifestyle of patients with colon cancer in Mosul City. </w:t>
            </w:r>
            <w:proofErr w:type="spellStart"/>
            <w:r w:rsidRPr="0082701A">
              <w:rPr>
                <w:rFonts w:asciiTheme="majorBidi" w:hAnsiTheme="majorBidi" w:cstheme="majorBidi"/>
                <w:color w:val="000000"/>
                <w:sz w:val="24"/>
                <w:szCs w:val="24"/>
              </w:rPr>
              <w:t>Saad</w:t>
            </w:r>
            <w:proofErr w:type="spellEnd"/>
            <w:r w:rsidRPr="0082701A">
              <w:rPr>
                <w:rFonts w:asciiTheme="majorBidi" w:hAnsiTheme="majorBidi" w:cstheme="majorBidi"/>
                <w:color w:val="000000"/>
                <w:sz w:val="24"/>
                <w:szCs w:val="24"/>
              </w:rPr>
              <w:t xml:space="preserve"> Mohammed Ali, </w:t>
            </w:r>
            <w:proofErr w:type="spellStart"/>
            <w:r w:rsidRPr="0082701A">
              <w:rPr>
                <w:rFonts w:asciiTheme="majorBidi" w:hAnsiTheme="majorBidi" w:cstheme="majorBidi"/>
                <w:color w:val="000000"/>
                <w:sz w:val="24"/>
                <w:szCs w:val="24"/>
              </w:rPr>
              <w:t>nally</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sayahn</w:t>
            </w:r>
            <w:proofErr w:type="spellEnd"/>
            <w:r w:rsidRPr="0082701A">
              <w:rPr>
                <w:rFonts w:asciiTheme="majorBidi" w:hAnsiTheme="majorBidi" w:cstheme="majorBidi"/>
                <w:color w:val="000000"/>
                <w:sz w:val="24"/>
                <w:szCs w:val="24"/>
              </w:rPr>
              <w:t xml:space="preserve"> ,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Younis.Mustafa</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ismal</w:t>
            </w:r>
            <w:proofErr w:type="spellEnd"/>
            <w:r w:rsidRPr="0082701A">
              <w:rPr>
                <w:rFonts w:asciiTheme="majorBidi" w:hAnsiTheme="majorBidi" w:cstheme="majorBidi"/>
                <w:color w:val="000000"/>
                <w:sz w:val="24"/>
                <w:szCs w:val="24"/>
              </w:rPr>
              <w:t>.  International conference scientific-2-</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72. Comparison of infection severity of vaccinated and unvaccinated health workers with Corona Virus: A cohort study. </w:t>
            </w:r>
            <w:proofErr w:type="spellStart"/>
            <w:r w:rsidRPr="0082701A">
              <w:rPr>
                <w:rFonts w:asciiTheme="majorBidi" w:hAnsiTheme="majorBidi" w:cstheme="majorBidi"/>
                <w:color w:val="000000"/>
                <w:sz w:val="24"/>
                <w:szCs w:val="24"/>
              </w:rPr>
              <w:t>Ayed</w:t>
            </w:r>
            <w:proofErr w:type="spellEnd"/>
            <w:r w:rsidRPr="0082701A">
              <w:rPr>
                <w:rFonts w:asciiTheme="majorBidi" w:hAnsiTheme="majorBidi" w:cstheme="majorBidi"/>
                <w:color w:val="000000"/>
                <w:sz w:val="24"/>
                <w:szCs w:val="24"/>
              </w:rPr>
              <w:t xml:space="preserve"> AY,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Ahmed MM. Journal of Education and Health Promotion. 2023 Sep 1(1):336.</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73. HIV knowledge and preventive Standards Precautions Among Healthcare Workers in Blood Transfusion Centers.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 M., Ahmed M. M., </w:t>
            </w:r>
            <w:proofErr w:type="spellStart"/>
            <w:r w:rsidRPr="0082701A">
              <w:rPr>
                <w:rFonts w:asciiTheme="majorBidi" w:hAnsiTheme="majorBidi" w:cstheme="majorBidi"/>
                <w:color w:val="000000"/>
                <w:sz w:val="24"/>
                <w:szCs w:val="24"/>
              </w:rPr>
              <w:t>Ayed</w:t>
            </w:r>
            <w:proofErr w:type="spellEnd"/>
            <w:r w:rsidRPr="0082701A">
              <w:rPr>
                <w:rFonts w:asciiTheme="majorBidi" w:hAnsiTheme="majorBidi" w:cstheme="majorBidi"/>
                <w:color w:val="000000"/>
                <w:sz w:val="24"/>
                <w:szCs w:val="24"/>
              </w:rPr>
              <w:t xml:space="preserve"> A. Y.  </w:t>
            </w:r>
            <w:proofErr w:type="spellStart"/>
            <w:r w:rsidRPr="0082701A">
              <w:rPr>
                <w:rFonts w:asciiTheme="majorBidi" w:hAnsiTheme="majorBidi" w:cstheme="majorBidi"/>
                <w:color w:val="000000"/>
                <w:sz w:val="24"/>
                <w:szCs w:val="24"/>
              </w:rPr>
              <w:t>Revis</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Bionatura</w:t>
            </w:r>
            <w:proofErr w:type="spellEnd"/>
            <w:r w:rsidRPr="0082701A">
              <w:rPr>
                <w:rFonts w:asciiTheme="majorBidi" w:hAnsiTheme="majorBidi" w:cstheme="majorBidi"/>
                <w:color w:val="000000"/>
                <w:sz w:val="24"/>
                <w:szCs w:val="24"/>
              </w:rPr>
              <w:t xml:space="preserve"> 2024; 9 (1) 44. </w:t>
            </w:r>
            <w:hyperlink r:id="rId10" w:history="1">
              <w:r w:rsidRPr="0082701A">
                <w:rPr>
                  <w:rStyle w:val="Hyperlink"/>
                  <w:rFonts w:asciiTheme="majorBidi" w:hAnsiTheme="majorBidi" w:cstheme="majorBidi"/>
                  <w:b w:val="0"/>
                  <w:bCs w:val="0"/>
                  <w:sz w:val="24"/>
                  <w:szCs w:val="24"/>
                </w:rPr>
                <w:t>http://dx.doi.org/10.21931/RB/2024.09.01.44</w:t>
              </w:r>
            </w:hyperlink>
            <w:r w:rsidRPr="0082701A">
              <w:rPr>
                <w:rFonts w:asciiTheme="majorBidi" w:hAnsiTheme="majorBidi" w:cstheme="majorBidi"/>
                <w:color w:val="000000"/>
                <w:sz w:val="24"/>
                <w:szCs w:val="24"/>
              </w:rPr>
              <w:t>.</w:t>
            </w:r>
          </w:p>
          <w:p w:rsidR="0082701A" w:rsidRDefault="0082701A" w:rsidP="0082701A">
            <w:pPr>
              <w:autoSpaceDE w:val="0"/>
              <w:autoSpaceDN w:val="0"/>
              <w:adjustRightInd w:val="0"/>
              <w:rPr>
                <w:rFonts w:asciiTheme="majorBidi" w:hAnsiTheme="majorBidi" w:cstheme="majorBidi"/>
                <w:color w:val="000000"/>
                <w:sz w:val="24"/>
                <w:szCs w:val="24"/>
              </w:rPr>
            </w:pPr>
          </w:p>
          <w:p w:rsid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lastRenderedPageBreak/>
              <w:t xml:space="preserve">74. Road Traffic Accident Characteristics And Injury Outcomes Among Victims In Mosul City. Abed SM, Suleiman AA, Ahmed SS,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Ahmed MM.  Journal of Pharmaceutical Negative Results. 2023 Sep 15:4102-8.</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75. Mahmoud Mohammad Ahmed </w:t>
            </w:r>
            <w:proofErr w:type="spellStart"/>
            <w:r w:rsidRPr="0082701A">
              <w:rPr>
                <w:rFonts w:asciiTheme="majorBidi" w:hAnsiTheme="majorBidi" w:cstheme="majorBidi"/>
                <w:color w:val="000000"/>
                <w:sz w:val="24"/>
                <w:szCs w:val="24"/>
              </w:rPr>
              <w:t>Ahmed</w:t>
            </w:r>
            <w:proofErr w:type="spellEnd"/>
            <w:r w:rsidRPr="0082701A">
              <w:rPr>
                <w:rFonts w:asciiTheme="majorBidi" w:hAnsiTheme="majorBidi" w:cstheme="majorBidi"/>
                <w:color w:val="000000"/>
                <w:sz w:val="24"/>
                <w:szCs w:val="24"/>
              </w:rPr>
              <w:t xml:space="preserve"> Abdel-</w:t>
            </w:r>
            <w:proofErr w:type="spellStart"/>
            <w:r w:rsidRPr="0082701A">
              <w:rPr>
                <w:rFonts w:asciiTheme="majorBidi" w:hAnsiTheme="majorBidi" w:cstheme="majorBidi"/>
                <w:color w:val="000000"/>
                <w:sz w:val="24"/>
                <w:szCs w:val="24"/>
              </w:rPr>
              <w:t>Qader</w:t>
            </w:r>
            <w:proofErr w:type="spellEnd"/>
            <w:r w:rsidRPr="0082701A">
              <w:rPr>
                <w:rFonts w:asciiTheme="majorBidi" w:hAnsiTheme="majorBidi" w:cstheme="majorBidi"/>
                <w:color w:val="000000"/>
                <w:sz w:val="24"/>
                <w:szCs w:val="24"/>
              </w:rPr>
              <w:t xml:space="preserve"> Suleiman, </w:t>
            </w:r>
            <w:proofErr w:type="spellStart"/>
            <w:r w:rsidRPr="0082701A">
              <w:rPr>
                <w:rFonts w:asciiTheme="majorBidi" w:hAnsiTheme="majorBidi" w:cstheme="majorBidi"/>
                <w:color w:val="000000"/>
                <w:sz w:val="24"/>
                <w:szCs w:val="24"/>
              </w:rPr>
              <w:t>Sarmad</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Muqdad</w:t>
            </w:r>
            <w:proofErr w:type="spellEnd"/>
            <w:r w:rsidRPr="0082701A">
              <w:rPr>
                <w:rFonts w:asciiTheme="majorBidi" w:hAnsiTheme="majorBidi" w:cstheme="majorBidi"/>
                <w:color w:val="000000"/>
                <w:sz w:val="24"/>
                <w:szCs w:val="24"/>
              </w:rPr>
              <w:t xml:space="preserve"> Abed , </w:t>
            </w:r>
            <w:proofErr w:type="spellStart"/>
            <w:r w:rsidRPr="0082701A">
              <w:rPr>
                <w:rFonts w:asciiTheme="majorBidi" w:hAnsiTheme="majorBidi" w:cstheme="majorBidi"/>
                <w:color w:val="000000"/>
                <w:sz w:val="24"/>
                <w:szCs w:val="24"/>
              </w:rPr>
              <w:t>Salim</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Shihab</w:t>
            </w:r>
            <w:proofErr w:type="spellEnd"/>
            <w:r w:rsidRPr="0082701A">
              <w:rPr>
                <w:rFonts w:asciiTheme="majorBidi" w:hAnsiTheme="majorBidi" w:cstheme="majorBidi"/>
                <w:color w:val="000000"/>
                <w:sz w:val="24"/>
                <w:szCs w:val="24"/>
              </w:rPr>
              <w:t xml:space="preserve"> Ahmed ,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Assessment the Levels of Depression among Patients with Hemodialysis at the Dialysis Centers in Mosul City. Pakistan Journal of Medical &amp; Health Sciences.17(10), 2023</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76. Assessment of Nurses Knowledge Regarding Blood Exchange Transfusion at Mosul Neonatal Care Units. Ahmed AS,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Journal of Current Medical Research and Opinion. 2024 Apr 12;7(04):2285-8.</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77. Assessment of Nurses' Performance Regarding Nursing Documentation in Pediatric Wards at Mosul Hospitals. </w:t>
            </w:r>
            <w:proofErr w:type="spellStart"/>
            <w:r w:rsidRPr="0082701A">
              <w:rPr>
                <w:rFonts w:asciiTheme="majorBidi" w:hAnsiTheme="majorBidi" w:cstheme="majorBidi"/>
                <w:color w:val="000000"/>
                <w:sz w:val="24"/>
                <w:szCs w:val="24"/>
              </w:rPr>
              <w:t>Jasem</w:t>
            </w:r>
            <w:proofErr w:type="spellEnd"/>
            <w:r w:rsidRPr="0082701A">
              <w:rPr>
                <w:rFonts w:asciiTheme="majorBidi" w:hAnsiTheme="majorBidi" w:cstheme="majorBidi"/>
                <w:color w:val="000000"/>
                <w:sz w:val="24"/>
                <w:szCs w:val="24"/>
              </w:rPr>
              <w:t xml:space="preserve"> WM,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Journal of Current Medical Research and Opinion. 2024 Apr 12;7(04).</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78. Nursing Students’ Knowledge about Caring for the Elderly.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w:t>
            </w:r>
            <w:proofErr w:type="spellStart"/>
            <w:r w:rsidRPr="0082701A">
              <w:rPr>
                <w:rFonts w:asciiTheme="majorBidi" w:hAnsiTheme="majorBidi" w:cstheme="majorBidi"/>
                <w:color w:val="000000"/>
                <w:sz w:val="24"/>
                <w:szCs w:val="24"/>
              </w:rPr>
              <w:t>Salih</w:t>
            </w:r>
            <w:proofErr w:type="spellEnd"/>
            <w:r w:rsidRPr="0082701A">
              <w:rPr>
                <w:rFonts w:asciiTheme="majorBidi" w:hAnsiTheme="majorBidi" w:cstheme="majorBidi"/>
                <w:color w:val="000000"/>
                <w:sz w:val="24"/>
                <w:szCs w:val="24"/>
              </w:rPr>
              <w:t xml:space="preserve"> YH.  Journal of Current Medical Research and Opinion. 2024 Apr 15;7(04):2320-7.</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79.Instructional Program on Nurses' Knowledge and practice Towards Nursing Documentation in Pediatric Wards </w:t>
            </w:r>
            <w:proofErr w:type="spellStart"/>
            <w:r w:rsidRPr="0082701A">
              <w:rPr>
                <w:rFonts w:asciiTheme="majorBidi" w:hAnsiTheme="majorBidi" w:cstheme="majorBidi"/>
                <w:color w:val="000000"/>
                <w:sz w:val="24"/>
                <w:szCs w:val="24"/>
              </w:rPr>
              <w:t>Wissam</w:t>
            </w:r>
            <w:proofErr w:type="spellEnd"/>
            <w:r w:rsidRPr="0082701A">
              <w:rPr>
                <w:rFonts w:asciiTheme="majorBidi" w:hAnsiTheme="majorBidi" w:cstheme="majorBidi"/>
                <w:color w:val="000000"/>
                <w:sz w:val="24"/>
                <w:szCs w:val="24"/>
              </w:rPr>
              <w:t xml:space="preserve"> Mohammed </w:t>
            </w:r>
            <w:proofErr w:type="spellStart"/>
            <w:r w:rsidRPr="0082701A">
              <w:rPr>
                <w:rFonts w:asciiTheme="majorBidi" w:hAnsiTheme="majorBidi" w:cstheme="majorBidi"/>
                <w:color w:val="000000"/>
                <w:sz w:val="24"/>
                <w:szCs w:val="24"/>
              </w:rPr>
              <w:t>Jasem,Nasir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vertAlign w:val="superscript"/>
              </w:rPr>
              <w:t>.</w:t>
            </w:r>
            <w:r w:rsidRPr="0082701A">
              <w:rPr>
                <w:rFonts w:asciiTheme="majorBidi" w:hAnsiTheme="majorBidi" w:cstheme="majorBidi"/>
                <w:color w:val="000000"/>
                <w:sz w:val="24"/>
                <w:szCs w:val="24"/>
              </w:rPr>
              <w:t xml:space="preserve"> International Journal of Pharmaceutical and Bio-Medical Science. Volume 04 Issue 04,April2024.Page No:324-327.</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80. Educational   Program   on   Nurses   Knowledge about Blood   Exchange Transfusion in Neonatal Care Units. </w:t>
            </w:r>
            <w:proofErr w:type="spellStart"/>
            <w:r w:rsidRPr="0082701A">
              <w:rPr>
                <w:rFonts w:asciiTheme="majorBidi" w:hAnsiTheme="majorBidi" w:cstheme="majorBidi"/>
                <w:color w:val="000000"/>
                <w:sz w:val="24"/>
                <w:szCs w:val="24"/>
              </w:rPr>
              <w:t>Amwaj</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Saad</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Aldeen</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Ahmed,Nasir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vertAlign w:val="superscript"/>
              </w:rPr>
              <w:t>.</w:t>
            </w:r>
            <w:r w:rsidRPr="0082701A">
              <w:rPr>
                <w:rFonts w:asciiTheme="majorBidi" w:hAnsiTheme="majorBidi" w:cstheme="majorBidi"/>
                <w:color w:val="000000"/>
                <w:sz w:val="24"/>
                <w:szCs w:val="24"/>
              </w:rPr>
              <w:t xml:space="preserve"> International Journal of Pharmaceutical and Bio-Medical Science.04Issue 04 ,April2024.Page No:340-343.</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81. University Students’ Attitude towards the Use of Botox in Cosmetic Surgeries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Yasein</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Hasan</w:t>
            </w:r>
            <w:proofErr w:type="spellEnd"/>
            <w:r w:rsidRPr="0082701A">
              <w:rPr>
                <w:rFonts w:asciiTheme="majorBidi" w:hAnsiTheme="majorBidi" w:cstheme="majorBidi"/>
                <w:color w:val="000000"/>
                <w:sz w:val="24"/>
                <w:szCs w:val="24"/>
              </w:rPr>
              <w:t xml:space="preserve"> Ismail </w:t>
            </w:r>
            <w:proofErr w:type="spellStart"/>
            <w:r w:rsidRPr="0082701A">
              <w:rPr>
                <w:rFonts w:asciiTheme="majorBidi" w:hAnsiTheme="majorBidi" w:cstheme="majorBidi"/>
                <w:color w:val="000000"/>
                <w:sz w:val="24"/>
                <w:szCs w:val="24"/>
              </w:rPr>
              <w:t>Salih</w:t>
            </w:r>
            <w:proofErr w:type="spellEnd"/>
            <w:r w:rsidRPr="0082701A">
              <w:rPr>
                <w:rFonts w:asciiTheme="majorBidi" w:hAnsiTheme="majorBidi" w:cstheme="majorBidi"/>
                <w:color w:val="000000"/>
                <w:sz w:val="24"/>
                <w:szCs w:val="24"/>
                <w:vertAlign w:val="superscript"/>
              </w:rPr>
              <w:t xml:space="preserve">, </w:t>
            </w:r>
            <w:r w:rsidRPr="0082701A">
              <w:rPr>
                <w:rFonts w:asciiTheme="majorBidi" w:hAnsiTheme="majorBidi" w:cstheme="majorBidi"/>
                <w:color w:val="000000"/>
                <w:sz w:val="24"/>
                <w:szCs w:val="24"/>
              </w:rPr>
              <w:t>International Journal of Pharmaceutical and Bio-Medical Science.04Issue 04 ,April2024.Page No:358-363.</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82. Assessment of Nursing Student’s Beliefs about Healthy Dieting .Mahmoud Mohammad Ahmed, Ahmed Ali </w:t>
            </w:r>
            <w:proofErr w:type="spellStart"/>
            <w:r w:rsidRPr="0082701A">
              <w:rPr>
                <w:rFonts w:asciiTheme="majorBidi" w:hAnsiTheme="majorBidi" w:cstheme="majorBidi"/>
                <w:color w:val="000000"/>
                <w:sz w:val="24"/>
                <w:szCs w:val="24"/>
              </w:rPr>
              <w:t>Hussian</w:t>
            </w:r>
            <w:proofErr w:type="spellEnd"/>
            <w:r w:rsidRPr="0082701A">
              <w:rPr>
                <w:rFonts w:asciiTheme="majorBidi" w:hAnsiTheme="majorBidi" w:cstheme="majorBidi"/>
                <w:color w:val="000000"/>
                <w:sz w:val="24"/>
                <w:szCs w:val="24"/>
              </w:rPr>
              <w:t xml:space="preserve"> ,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Journal of Education and Health Promotion. 2024 October. </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83. Road Traffic accidents in Nineveh Province (2017_2021): A retrospective study.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Ahmed MM. Journal of Current Medical Research and Opinion. 2024 Apr 20;7(04):2354-62.</w:t>
            </w:r>
          </w:p>
          <w:p w:rsid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lastRenderedPageBreak/>
              <w:t xml:space="preserve">84. knowledge and Attitude of Nursing Students’ towards Palliative Care.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Ahmed MM.  Journal of Current Medical Research and Opinion. 2024 Apr 20;7(04):2345-53.</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85. Knowledge and Attitude of University Students Regarding </w:t>
            </w:r>
            <w:proofErr w:type="spellStart"/>
            <w:r w:rsidRPr="0082701A">
              <w:rPr>
                <w:rFonts w:asciiTheme="majorBidi" w:hAnsiTheme="majorBidi" w:cstheme="majorBidi"/>
                <w:color w:val="000000"/>
                <w:sz w:val="24"/>
                <w:szCs w:val="24"/>
              </w:rPr>
              <w:t>Rhinoplasty</w:t>
            </w:r>
            <w:proofErr w:type="spellEnd"/>
            <w:r w:rsidRPr="0082701A">
              <w:rPr>
                <w:rFonts w:asciiTheme="majorBidi" w:hAnsiTheme="majorBidi" w:cstheme="majorBidi"/>
                <w:color w:val="000000"/>
                <w:sz w:val="24"/>
                <w:szCs w:val="24"/>
              </w:rPr>
              <w:t xml:space="preserve">. Ibrahim RM,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Ahmed MM.  Journal of Current Medical Research and Opinion. 2024 Apr 26;7(04):2380-8.</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86. Assessment of Diabetic Self-Management among Patients with Diabetic Type II. Hussein AA,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Ahmed MM. Journal of Current Medical Research and Opinion. 2024 Apr 26;7(04):2371-9.</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87. Nursing Students’ Attitudes about Organ Donation in University of Mosul/Iraq. Ahmed MM, Ibrahim RM,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Journal of Current Medical Research and Opinion. 2024 May 1;7(05):2430-7.</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88.Assessment of Sleep Habits among Nursing Students in Mosul City/Iraq. Ahmed MM, Ibrahim RM,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Journal of Current Medical Research and Opinion. 2024 May 1;7(05):2420-9.</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89. Assessment of Nursing Students’ Attitudes Toward Obese Individuals. Ahmed MM, Ibrahim RM,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Journal of Current Medical Research and Opinion. 2024 May 4;7(05):2468-76.</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90. Apply Health Beliefs Model Towards of Substance Abuse.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Ibrahim RM, Ahmed MM. Journal of Current Medical Research and Opinion. 2024 May 4;7(05):2460-7.</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91. Prevalence of COVID-19 among Students in Mosul University. Ibrahim RM, Ahmed MM,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Journal of Current Medical Research and Opinion. 2024 May 4;7(05):2477-88.</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92. Ahmed MM, Ibrahim RM,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Ahmed SS. Nurses Knowledge and Practice about adverse Effects Following Immunization at Primary Health Care Centers in Mosul City. Journal of Current Medical Research and Opinion. 2024 May 15;7(05):2536-42.</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93. Hussein AA, Ahmed MM,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Ibrahim RM. Apply Pender’s Health Promotion Towards Hypertension of Employees in Mosul City/Iraq. Journal of Current Medical Research and Opinion. 2024 May 15;7(05):2529-35.</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94. Ibrahim RM, Ahmed MM,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Benefits and Challenges of Healthy Dieting among Nursing Students. Journal of Current Medical Research and Opinion. 2024 May 15;7(05):2521-8.</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95. Ibrahim RM, Ahmed MM,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Nursing Students' Information Toward Distraction Techniques for Children Undergoing Procedures. Journal of Current Medical Research and Opinion. 2024 May 23;7(05):2597-605.</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96. Ibrahim RM, Ahmed MM,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Correlations Between Health Beliefs Model and substance use among University students. Journal of Current Medical Research and Opinion. 2024 Jun 12;7(06):2810-8.</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97. Ahmed MM, Ibrahim RM,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Enhancing Weight Control Behaviors among University Employees: Health Beliefs Model. Journal of Current Medical Research and Opinion. 2024 Jun 12;7(06):2801-9.</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98. Ibrahim RM, Ahmed MM,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Correlation Between HBM and Weight Control among Employee University. Journal of Current Medical Research and Opinion. 2024 Jun 17;7(06):2870-8.</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99.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Younis,Rain</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Mahmood</w:t>
            </w:r>
            <w:proofErr w:type="spellEnd"/>
            <w:r w:rsidRPr="0082701A">
              <w:rPr>
                <w:rFonts w:asciiTheme="majorBidi" w:hAnsiTheme="majorBidi" w:cstheme="majorBidi"/>
                <w:color w:val="000000"/>
                <w:sz w:val="24"/>
                <w:szCs w:val="24"/>
              </w:rPr>
              <w:t xml:space="preserve"> Ibrahim, Mahmoud Mohammed Ahmed. Health Problems Related to Quality of Life among Aging in Iraq. Journal of Current Medical Research and Opinion. 2024 Jun 17;7(06):3015-24. </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100.Nasir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Younis,Rain</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Mahmood</w:t>
            </w:r>
            <w:proofErr w:type="spellEnd"/>
            <w:r w:rsidRPr="0082701A">
              <w:rPr>
                <w:rFonts w:asciiTheme="majorBidi" w:hAnsiTheme="majorBidi" w:cstheme="majorBidi"/>
                <w:color w:val="000000"/>
                <w:sz w:val="24"/>
                <w:szCs w:val="24"/>
              </w:rPr>
              <w:t xml:space="preserve"> Ibrahim, Mahmoud Mohammed Ahmed. Independency Domains Among Old Age in Mosul City/IRAQ. Journal of Current Medical Research and Opinion. 2024 Jun 17;7(06):3025-33.</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101.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Younis,Rain</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Mahmood</w:t>
            </w:r>
            <w:proofErr w:type="spellEnd"/>
            <w:r w:rsidRPr="0082701A">
              <w:rPr>
                <w:rFonts w:asciiTheme="majorBidi" w:hAnsiTheme="majorBidi" w:cstheme="majorBidi"/>
                <w:color w:val="000000"/>
                <w:sz w:val="24"/>
                <w:szCs w:val="24"/>
              </w:rPr>
              <w:t xml:space="preserve"> Ibrahim, Mahmoud Mohammed Ahmed. Life of adaption among Old Adults in Nineveh Governorate. Journal of Current Medical Research and Opinion. 2024;7(07):3099-3106.</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102. </w:t>
            </w:r>
            <w:proofErr w:type="spellStart"/>
            <w:r w:rsidRPr="0082701A">
              <w:rPr>
                <w:rFonts w:asciiTheme="majorBidi" w:hAnsiTheme="majorBidi" w:cstheme="majorBidi"/>
                <w:color w:val="000000"/>
                <w:sz w:val="24"/>
                <w:szCs w:val="24"/>
              </w:rPr>
              <w:t>Nasir</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Muwfaq</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Younis,Rain</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Mahmood</w:t>
            </w:r>
            <w:proofErr w:type="spellEnd"/>
            <w:r w:rsidRPr="0082701A">
              <w:rPr>
                <w:rFonts w:asciiTheme="majorBidi" w:hAnsiTheme="majorBidi" w:cstheme="majorBidi"/>
                <w:color w:val="000000"/>
                <w:sz w:val="24"/>
                <w:szCs w:val="24"/>
              </w:rPr>
              <w:t xml:space="preserve"> Ibrahim, Mahmoud Mohammed Ahmed. Personal Hygiene Towards Old Age. Journal of Current Medical Research and Opinion. 2024;7(07):3107-3113.</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103. </w:t>
            </w:r>
            <w:proofErr w:type="spellStart"/>
            <w:r w:rsidRPr="0082701A">
              <w:rPr>
                <w:rFonts w:asciiTheme="majorBidi" w:hAnsiTheme="majorBidi" w:cstheme="majorBidi"/>
                <w:color w:val="000000"/>
                <w:sz w:val="24"/>
                <w:szCs w:val="24"/>
              </w:rPr>
              <w:t>Ayed</w:t>
            </w:r>
            <w:proofErr w:type="spellEnd"/>
            <w:r w:rsidRPr="0082701A">
              <w:rPr>
                <w:rFonts w:asciiTheme="majorBidi" w:hAnsiTheme="majorBidi" w:cstheme="majorBidi"/>
                <w:color w:val="000000"/>
                <w:sz w:val="24"/>
                <w:szCs w:val="24"/>
              </w:rPr>
              <w:t xml:space="preserve"> AY,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Ahmed MM. Teachers’ knowledge about communicable disease control at primary schools in Mosul City: A cross-sectional study. International Journal of Academic Medicine. 2024 Apr 1;10(2):75-9.</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104.Younis NM, Ibrahim RM, Ahmed MM. Life of adaption among Old Adults in Nineveh Governorate. Journal of Current Medical Research and Opinion. 2024 Jul 1;7(07):3099-106.</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105.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Ibrahim RM, Ahmed MM. Personal Hygiene Towards Old Age. Journal of Current Medical Research and Opinion. 2024 Jul 1;7(07):3107-113</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lastRenderedPageBreak/>
              <w:t xml:space="preserve">106.Ibrahim RM, Ahmed MM,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Physical activity among Elderly in Mosul City/IRAQ. Journal of Current Medical Research and Opinion. 2024 Jul 5;7(07):3149-54.</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107.Ibrahim RM, Ahmed MM,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Psycho-Social Aspects Among Elderly in Nineveh Governorate. Journal of Current Medical Research and Opinion. 2024 Jul 5;7(07): 3155-63.</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108. Ibrahim RM, Ahmed MM,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Perceived Benefits Related to Drug Abuse among Students. Journal of Current Medical Research and Opinion. 2024 Jul 8;7(07):3179-86.</w:t>
            </w: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109. Ibrahim RM, Ahmed MM,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Perceived Barriers for substance Abuse among Students. Journal of Current Medical Research and Opinion. 2024 Jul 8;7(07):3171-8.</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110. Ahmed MM, Ibrahim RM,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Perceived Seriousness related to Smoking among students. Journal of Current Medical Research and Opinion. 2024 Jul 13;7(07):3234-43.</w:t>
            </w: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111.Ahmed MM, Ibrahim RM,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Perceived Susceptibility toward Smoking among Students. Journal of Current Medical Research and Opinion. 2024 Jul 12;7(07):3217-25.</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112.Younis NM, Ahmed MM, Ibrahim RM. Apply Health Beliefs Models (Cues to action) Toward Drugs Abuse. Journal of Current Medical Research and Opinion. 2024 Jul 17;7(07):3294-302.</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113.Younis NM, Ahmed MM, Ibrahim RM. Self-efficacy of Health Beliefs Models Toward Addiction among Students. Journal of Current Medical Research and Opinion. 2024 Jul 17;7(07):3303-12.</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114.Ahmed MM,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Ibrahim RM. Evaluation of Behavioral Control aimed at Improving Students' Behavior Concerning Substance abuse. Current Clinical and Medical Education. 2024 Jul 19;2(7):92-9.</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115. Ahmed MM, Ibrahim RM,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Behavioral Intention to Improvement Behavior of Students’ related to Drug Use: Apply the Health Beliefs Model. Current Clinical and Medical Education. 2024 Jul 19;2(7):100-6.</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116.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Ahmed MM, Ibrahim RM. Apply Health Beliefs Models (Cues to action) Toward Drugs Abuse. Journal of Current Medical Research and Opinion. 2024 Jul 17;7(07):3294-302.</w:t>
            </w:r>
          </w:p>
          <w:p w:rsidR="0082701A" w:rsidRDefault="0082701A" w:rsidP="0082701A">
            <w:pPr>
              <w:pStyle w:val="aa"/>
              <w:rPr>
                <w:rFonts w:asciiTheme="majorBidi" w:hAnsiTheme="majorBidi" w:cstheme="majorBidi"/>
                <w:b w:val="0"/>
                <w:bCs w:val="0"/>
                <w:color w:val="000000"/>
                <w:sz w:val="24"/>
                <w:szCs w:val="24"/>
              </w:rPr>
            </w:pPr>
          </w:p>
          <w:p w:rsidR="0082701A" w:rsidRPr="0082701A" w:rsidRDefault="0082701A" w:rsidP="0082701A">
            <w:pPr>
              <w:autoSpaceDE w:val="0"/>
              <w:autoSpaceDN w:val="0"/>
              <w:adjustRightInd w:val="0"/>
              <w:ind w:left="360"/>
              <w:rPr>
                <w:rFonts w:asciiTheme="majorBidi" w:hAnsiTheme="majorBidi" w:cstheme="majorBidi"/>
                <w:color w:val="000000"/>
                <w:sz w:val="24"/>
                <w:szCs w:val="24"/>
              </w:rPr>
            </w:pPr>
            <w:bookmarkStart w:id="0" w:name="_GoBack"/>
            <w:bookmarkEnd w:id="0"/>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lastRenderedPageBreak/>
              <w:t xml:space="preserve">117.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Ahmed MM, Ibrahim RM. Self-efficacy of Health Beliefs Models Toward Addiction among Students. Journal of Current Medical Research and Opinion. 2024 Jul 17;7(07):3303-12.</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118. Ahmed MM,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Ibrahim RM. Apply the HBM in Changing the Beliefs Related to Weight Control Behaviors among Employees. Journal of Current Medical Research and Opinion. 2024 Jul 22;7(07):3345-53.</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119. Ibrahim RM, Ahmed MM,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Using the Behavioral Motivation to Enhancing Behavior of Students Towards Addiction. Journal of Current Medical Research and Opinion. 2024 Jul 22;7(07):3337-44.</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120. Ibrahim RM, Ahmed MM,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Modifications in Sleep Patterns During the COVID-19: Review of Subject. Journal of Current Medical Research and Opinion. 2024 Jul 25;7(07):3354-62.</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121.Younis NM, Ibrahim RM, Ahmed MM. Relationship between Quality of Life and Lifestyle of Health Old Age. Current Clinical and Medical Education. 2024 Aug 1;2(8):18-28.</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122.Ibrahim RM, Ahmed MM,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Correlation between Physical Activity and Quality of Life of Elderly. Current Clinical and Medical Education. 2024 Aug 1;2(8):9-17.</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123. Ibrahim RM, Ahmed MM,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Association between Psychological Problem and Health old age. Current Clinical and Medical Education. 2024 Aug 4;2(8):190-8.</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124.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Ibrahim RM, Ahmed MM. Relationship between Personal Hygiene and Elderly Health. Current Clinical and Medical Education. 2024 Aug 4;2(8):199-206.</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125.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Ahmed MM, Ibrahim RM. Motivation of Application Health Beliefs Models With Substance Abuse. Current Clinical and Medical Education. 2024 Aug 10;2(8):236-43.</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126.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Ahmed MM, Ibrahim RM. Confidence of Application Health Beliefs Models with Addiction. Current Clinical and Medical Education. 2024 Aug 10;2(8):218-26.</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127.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Ahmed MM, Ibrahim RM. Health Beliefs Model in Enhancing the Beliefs Concerning Healthy Weight. Current Clinical and Medical Education. 2024 Aug 10;2(8):227-35.</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lastRenderedPageBreak/>
              <w:t xml:space="preserve">128.Ibrahim RM,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Ahmed MM. Sleep Disorder with Internet Addiction in University Students: A Cross-Sectional Study Correlational. Journal of Current Medical Research and Opinion. 2024 Aug 27;7(08):3492-504.</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129.Ibrahim RM,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Ahmed MM. The relationship between factory workers' quality of life and occupational hazards. Current Clinical and Medical Education. 2024 Aug 27;2(8):369-80.</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130.Ahmed MM,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Ibrahim RM. Apply the HBM in Changing the Beliefs Related to Weight Control Behaviors among Employees. Journal of Current Medical Research and Opinion. 2024 Jul 22;7(07):3345-53.</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131.Younis NM, Ibrahim RM, Ahmed MM. Lifestyle of Elderly in Mosul Governorate: A Cross-Sectional Study. Journal of Current Medical Research and Opinion. 2024 Sep 1;7(09):3515-24.</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132.Younis NM, Ahmed MM, Ibrahim RM. Motivation of Students for Enhancing the Beliefs related to Substance abuse: Apply Health Beliefs Model. Journal of Current Medical Research and Opinion. 2024 Sep 5;7(09):3549-58.</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133.Ibrahim RM, </w:t>
            </w:r>
            <w:proofErr w:type="spellStart"/>
            <w:r w:rsidRPr="0082701A">
              <w:rPr>
                <w:rFonts w:asciiTheme="majorBidi" w:hAnsiTheme="majorBidi" w:cstheme="majorBidi"/>
                <w:color w:val="000000"/>
                <w:sz w:val="24"/>
                <w:szCs w:val="24"/>
              </w:rPr>
              <w:t>Idrees</w:t>
            </w:r>
            <w:proofErr w:type="spellEnd"/>
            <w:r w:rsidRPr="0082701A">
              <w:rPr>
                <w:rFonts w:asciiTheme="majorBidi" w:hAnsiTheme="majorBidi" w:cstheme="majorBidi"/>
                <w:color w:val="000000"/>
                <w:sz w:val="24"/>
                <w:szCs w:val="24"/>
              </w:rPr>
              <w:t xml:space="preserve"> NH,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Knowledge about Type 1 Diabetes in Children among Nursing Students of the University of Mosul. The Malaysian Journal of Nursing (MJN). 2024 Jul 25;16(1):117-23.</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134. Ahmed MM, Ibrahim RM,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Improving University Staff Members' Weight Control Practices: Health Beliefs Model. Journal of Current Medical Research and Opinion. 2024 Sep 11;7(09):3559-71.</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135. Ibrahim RM, Ahmed MM,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Weight Control and Health Beliefs Model: A Comparative Study. Journal of Current Medical Research and Opinion. 2024 Sep 11;7(09):3572-83.</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136. </w:t>
            </w:r>
            <w:proofErr w:type="spellStart"/>
            <w:r w:rsidRPr="0082701A">
              <w:rPr>
                <w:rFonts w:asciiTheme="majorBidi" w:hAnsiTheme="majorBidi" w:cstheme="majorBidi"/>
                <w:color w:val="000000"/>
                <w:sz w:val="24"/>
                <w:szCs w:val="24"/>
              </w:rPr>
              <w:t>Luhaib</w:t>
            </w:r>
            <w:proofErr w:type="spellEnd"/>
            <w:r w:rsidRPr="0082701A">
              <w:rPr>
                <w:rFonts w:asciiTheme="majorBidi" w:hAnsiTheme="majorBidi" w:cstheme="majorBidi"/>
                <w:color w:val="000000"/>
                <w:sz w:val="24"/>
                <w:szCs w:val="24"/>
              </w:rPr>
              <w:t xml:space="preserve"> YR,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Utilization of Primary Health Care Services in </w:t>
            </w:r>
            <w:proofErr w:type="spellStart"/>
            <w:r w:rsidRPr="0082701A">
              <w:rPr>
                <w:rFonts w:asciiTheme="majorBidi" w:hAnsiTheme="majorBidi" w:cstheme="majorBidi"/>
                <w:color w:val="000000"/>
                <w:sz w:val="24"/>
                <w:szCs w:val="24"/>
              </w:rPr>
              <w:t>Qayyarah</w:t>
            </w:r>
            <w:proofErr w:type="spellEnd"/>
            <w:r w:rsidRPr="0082701A">
              <w:rPr>
                <w:rFonts w:asciiTheme="majorBidi" w:hAnsiTheme="majorBidi" w:cstheme="majorBidi"/>
                <w:color w:val="000000"/>
                <w:sz w:val="24"/>
                <w:szCs w:val="24"/>
              </w:rPr>
              <w:t xml:space="preserve"> City Northern Iraq. Journal of Current Medical Research and Opinion. 2024 Nov 19;7(11):3746-54.</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137.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Ibrahim RM, Ahmed MM. Evaluation of Nurses Practices Towards to Phototherapy: Across-Sectional Study. Journal of Current Medical Research and Opinion. 2024 Nov 19;7(11):3735-45.</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138. Ahmed MM, Hussein AA,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Assessment of nursing student’s beliefs about healthy dieting. Journal of Education and Health Promotion. 2024 Oct 1;13(1):408.</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lastRenderedPageBreak/>
              <w:t xml:space="preserve">139. </w:t>
            </w:r>
            <w:proofErr w:type="spellStart"/>
            <w:r w:rsidRPr="0082701A">
              <w:rPr>
                <w:rFonts w:asciiTheme="majorBidi" w:hAnsiTheme="majorBidi" w:cstheme="majorBidi"/>
                <w:color w:val="000000"/>
                <w:sz w:val="24"/>
                <w:szCs w:val="24"/>
              </w:rPr>
              <w:t>Jasem</w:t>
            </w:r>
            <w:proofErr w:type="spellEnd"/>
            <w:r w:rsidRPr="0082701A">
              <w:rPr>
                <w:rFonts w:asciiTheme="majorBidi" w:hAnsiTheme="majorBidi" w:cstheme="majorBidi"/>
                <w:color w:val="000000"/>
                <w:sz w:val="24"/>
                <w:szCs w:val="24"/>
              </w:rPr>
              <w:t xml:space="preserve"> WM,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Nurses' knowledge Towards Nursing Documentation: A descriptive study. Journal of Current Medical Research and Opinion. 2024 Nov 25;7(11):3755-66.</w:t>
            </w:r>
          </w:p>
          <w:p w:rsidR="0082701A" w:rsidRPr="0082701A" w:rsidRDefault="0082701A" w:rsidP="0082701A">
            <w:pPr>
              <w:autoSpaceDE w:val="0"/>
              <w:autoSpaceDN w:val="0"/>
              <w:adjustRightInd w:val="0"/>
              <w:rPr>
                <w:rFonts w:asciiTheme="majorBidi" w:hAnsiTheme="majorBidi" w:cstheme="majorBidi"/>
                <w:color w:val="000000"/>
                <w:sz w:val="24"/>
                <w:szCs w:val="24"/>
                <w:rtl/>
                <w:lang w:bidi="ar-IQ"/>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hint="cs"/>
                <w:color w:val="000000"/>
                <w:sz w:val="24"/>
                <w:szCs w:val="24"/>
                <w:rtl/>
                <w:lang w:bidi="ar-IQ"/>
              </w:rPr>
              <w:t>140</w:t>
            </w:r>
            <w:r w:rsidRPr="0082701A">
              <w:rPr>
                <w:rFonts w:asciiTheme="majorBidi" w:hAnsiTheme="majorBidi" w:cstheme="majorBidi" w:hint="cs"/>
                <w:color w:val="000000"/>
                <w:sz w:val="24"/>
                <w:szCs w:val="24"/>
                <w:rtl/>
              </w:rPr>
              <w:t xml:space="preserve"> </w:t>
            </w:r>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Jasem</w:t>
            </w:r>
            <w:proofErr w:type="spellEnd"/>
            <w:r w:rsidRPr="0082701A">
              <w:rPr>
                <w:rFonts w:asciiTheme="majorBidi" w:hAnsiTheme="majorBidi" w:cstheme="majorBidi"/>
                <w:color w:val="000000"/>
                <w:sz w:val="24"/>
                <w:szCs w:val="24"/>
              </w:rPr>
              <w:t xml:space="preserve"> WM,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w:t>
            </w:r>
            <w:hyperlink r:id="rId11" w:history="1">
              <w:r w:rsidRPr="0082701A">
                <w:rPr>
                  <w:rStyle w:val="Hyperlink"/>
                  <w:rFonts w:asciiTheme="majorBidi" w:hAnsiTheme="majorBidi" w:cstheme="majorBidi"/>
                  <w:b w:val="0"/>
                  <w:bCs w:val="0"/>
                  <w:sz w:val="24"/>
                  <w:szCs w:val="24"/>
                </w:rPr>
                <w:t>Instructional Program on Nurses' Knowledge and practice Towards Nursing Documentation in Pediatric Wards</w:t>
              </w:r>
            </w:hyperlink>
            <w:r w:rsidRPr="0082701A">
              <w:rPr>
                <w:rFonts w:asciiTheme="majorBidi" w:hAnsiTheme="majorBidi" w:cstheme="majorBidi"/>
                <w:color w:val="000000"/>
                <w:sz w:val="24"/>
                <w:szCs w:val="24"/>
              </w:rPr>
              <w:t>. International Journal of Pharmaceutical and Bio-Medical Science 4 (4), 324-327.2024.</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hint="cs"/>
                <w:color w:val="000000"/>
                <w:sz w:val="24"/>
                <w:szCs w:val="24"/>
                <w:rtl/>
              </w:rPr>
              <w:t>141</w:t>
            </w:r>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w:t>
            </w:r>
            <w:proofErr w:type="spellStart"/>
            <w:r w:rsidRPr="0082701A">
              <w:rPr>
                <w:rFonts w:asciiTheme="majorBidi" w:hAnsiTheme="majorBidi" w:cstheme="majorBidi"/>
                <w:color w:val="000000"/>
                <w:sz w:val="24"/>
                <w:szCs w:val="24"/>
              </w:rPr>
              <w:t>Laith</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Nawfal</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Bura'a</w:t>
            </w:r>
            <w:proofErr w:type="spellEnd"/>
            <w:r w:rsidRPr="0082701A">
              <w:rPr>
                <w:rFonts w:asciiTheme="majorBidi" w:hAnsiTheme="majorBidi" w:cstheme="majorBidi"/>
                <w:color w:val="000000"/>
                <w:sz w:val="24"/>
                <w:szCs w:val="24"/>
              </w:rPr>
              <w:t xml:space="preserve"> </w:t>
            </w:r>
            <w:hyperlink r:id="rId12" w:history="1">
              <w:r w:rsidRPr="0082701A">
                <w:rPr>
                  <w:rStyle w:val="Hyperlink"/>
                  <w:rFonts w:asciiTheme="majorBidi" w:hAnsiTheme="majorBidi" w:cstheme="majorBidi"/>
                  <w:b w:val="0"/>
                  <w:bCs w:val="0"/>
                  <w:sz w:val="24"/>
                  <w:szCs w:val="24"/>
                </w:rPr>
                <w:t>Assessment of Nurses' Approaches to Phototherapy: A descriptive study</w:t>
              </w:r>
            </w:hyperlink>
            <w:r w:rsidRPr="0082701A">
              <w:rPr>
                <w:rFonts w:asciiTheme="majorBidi" w:hAnsiTheme="majorBidi" w:cstheme="majorBidi"/>
                <w:color w:val="000000"/>
                <w:sz w:val="24"/>
                <w:szCs w:val="24"/>
              </w:rPr>
              <w:t>. Journal of Current Medical Research and Opinion 8 (1), 3833-3843</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142. </w:t>
            </w:r>
            <w:proofErr w:type="spellStart"/>
            <w:r w:rsidRPr="0082701A">
              <w:rPr>
                <w:rFonts w:asciiTheme="majorBidi" w:hAnsiTheme="majorBidi" w:cstheme="majorBidi"/>
                <w:color w:val="000000"/>
                <w:sz w:val="24"/>
                <w:szCs w:val="24"/>
              </w:rPr>
              <w:t>Taher</w:t>
            </w:r>
            <w:proofErr w:type="spellEnd"/>
            <w:r w:rsidRPr="0082701A">
              <w:rPr>
                <w:rFonts w:asciiTheme="majorBidi" w:hAnsiTheme="majorBidi" w:cstheme="majorBidi"/>
                <w:color w:val="000000"/>
                <w:sz w:val="24"/>
                <w:szCs w:val="24"/>
              </w:rPr>
              <w:t xml:space="preserve"> AK,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Impact of a </w:t>
            </w:r>
            <w:proofErr w:type="spellStart"/>
            <w:r w:rsidRPr="0082701A">
              <w:rPr>
                <w:rFonts w:asciiTheme="majorBidi" w:hAnsiTheme="majorBidi" w:cstheme="majorBidi"/>
                <w:color w:val="000000"/>
                <w:sz w:val="24"/>
                <w:szCs w:val="24"/>
              </w:rPr>
              <w:t>Transtheoretical</w:t>
            </w:r>
            <w:proofErr w:type="spellEnd"/>
            <w:r w:rsidRPr="0082701A">
              <w:rPr>
                <w:rFonts w:asciiTheme="majorBidi" w:hAnsiTheme="majorBidi" w:cstheme="majorBidi"/>
                <w:color w:val="000000"/>
                <w:sz w:val="24"/>
                <w:szCs w:val="24"/>
              </w:rPr>
              <w:t xml:space="preserve"> Model on Enhancing Electronic Hookah-Related Behaviors among Nurses Journal of Current Medical Research and Opinion 8 (1), 3823-3832</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hint="cs"/>
                <w:color w:val="000000"/>
                <w:sz w:val="24"/>
                <w:szCs w:val="24"/>
                <w:rtl/>
                <w:lang w:bidi="ar-IQ"/>
              </w:rPr>
              <w:t>143</w:t>
            </w:r>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w:t>
            </w:r>
            <w:proofErr w:type="spellStart"/>
            <w:r w:rsidRPr="0082701A">
              <w:rPr>
                <w:rFonts w:asciiTheme="majorBidi" w:hAnsiTheme="majorBidi" w:cstheme="majorBidi"/>
                <w:color w:val="000000"/>
                <w:sz w:val="24"/>
                <w:szCs w:val="24"/>
              </w:rPr>
              <w:t>Taher</w:t>
            </w:r>
            <w:proofErr w:type="spellEnd"/>
            <w:r w:rsidRPr="0082701A">
              <w:rPr>
                <w:rFonts w:asciiTheme="majorBidi" w:hAnsiTheme="majorBidi" w:cstheme="majorBidi"/>
                <w:color w:val="000000"/>
                <w:sz w:val="24"/>
                <w:szCs w:val="24"/>
              </w:rPr>
              <w:t xml:space="preserve"> AK. </w:t>
            </w:r>
            <w:proofErr w:type="spellStart"/>
            <w:r w:rsidRPr="0082701A">
              <w:rPr>
                <w:rFonts w:asciiTheme="majorBidi" w:hAnsiTheme="majorBidi" w:cstheme="majorBidi"/>
                <w:color w:val="000000"/>
                <w:sz w:val="24"/>
                <w:szCs w:val="24"/>
              </w:rPr>
              <w:t>Transtheoretical</w:t>
            </w:r>
            <w:proofErr w:type="spellEnd"/>
            <w:r w:rsidRPr="0082701A">
              <w:rPr>
                <w:rFonts w:asciiTheme="majorBidi" w:hAnsiTheme="majorBidi" w:cstheme="majorBidi"/>
                <w:color w:val="000000"/>
                <w:sz w:val="24"/>
                <w:szCs w:val="24"/>
              </w:rPr>
              <w:t xml:space="preserve"> Model on changing Electronic Smoker-Related Behaviors among Caregiver. Current Clinical and Medical Education. 2025 Feb 25;3(2):43-51.</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144. </w:t>
            </w:r>
            <w:proofErr w:type="spellStart"/>
            <w:r w:rsidRPr="0082701A">
              <w:rPr>
                <w:rFonts w:asciiTheme="majorBidi" w:hAnsiTheme="majorBidi" w:cstheme="majorBidi"/>
                <w:color w:val="000000"/>
                <w:sz w:val="24"/>
                <w:szCs w:val="24"/>
              </w:rPr>
              <w:t>Wahab</w:t>
            </w:r>
            <w:proofErr w:type="spellEnd"/>
            <w:r w:rsidRPr="0082701A">
              <w:rPr>
                <w:rFonts w:asciiTheme="majorBidi" w:hAnsiTheme="majorBidi" w:cstheme="majorBidi"/>
                <w:color w:val="000000"/>
                <w:sz w:val="24"/>
                <w:szCs w:val="24"/>
              </w:rPr>
              <w:t xml:space="preserve"> MA,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Efficacy of an Educational Program Based Intervention in Improving Nurses’ knowledge Toward Radiation Protection Measures: A Randomized Controlled Trails. </w:t>
            </w:r>
            <w:proofErr w:type="spellStart"/>
            <w:r w:rsidRPr="0082701A">
              <w:rPr>
                <w:rFonts w:asciiTheme="majorBidi" w:hAnsiTheme="majorBidi" w:cstheme="majorBidi"/>
                <w:color w:val="000000"/>
                <w:sz w:val="24"/>
                <w:szCs w:val="24"/>
              </w:rPr>
              <w:t>Salud</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Ciencia</w:t>
            </w:r>
            <w:proofErr w:type="spellEnd"/>
            <w:r w:rsidRPr="0082701A">
              <w:rPr>
                <w:rFonts w:asciiTheme="majorBidi" w:hAnsiTheme="majorBidi" w:cstheme="majorBidi"/>
                <w:color w:val="000000"/>
                <w:sz w:val="24"/>
                <w:szCs w:val="24"/>
              </w:rPr>
              <w:t xml:space="preserve"> y </w:t>
            </w:r>
            <w:proofErr w:type="spellStart"/>
            <w:r w:rsidRPr="0082701A">
              <w:rPr>
                <w:rFonts w:asciiTheme="majorBidi" w:hAnsiTheme="majorBidi" w:cstheme="majorBidi"/>
                <w:color w:val="000000"/>
                <w:sz w:val="24"/>
                <w:szCs w:val="24"/>
              </w:rPr>
              <w:t>Tecnología-Serie</w:t>
            </w:r>
            <w:proofErr w:type="spellEnd"/>
            <w:r w:rsidRPr="0082701A">
              <w:rPr>
                <w:rFonts w:asciiTheme="majorBidi" w:hAnsiTheme="majorBidi" w:cstheme="majorBidi"/>
                <w:color w:val="000000"/>
                <w:sz w:val="24"/>
                <w:szCs w:val="24"/>
              </w:rPr>
              <w:t xml:space="preserve"> de </w:t>
            </w:r>
            <w:proofErr w:type="spellStart"/>
            <w:r w:rsidRPr="0082701A">
              <w:rPr>
                <w:rFonts w:asciiTheme="majorBidi" w:hAnsiTheme="majorBidi" w:cstheme="majorBidi"/>
                <w:color w:val="000000"/>
                <w:sz w:val="24"/>
                <w:szCs w:val="24"/>
              </w:rPr>
              <w:t>Conferencias</w:t>
            </w:r>
            <w:proofErr w:type="spellEnd"/>
            <w:r w:rsidRPr="0082701A">
              <w:rPr>
                <w:rFonts w:asciiTheme="majorBidi" w:hAnsiTheme="majorBidi" w:cstheme="majorBidi"/>
                <w:color w:val="000000"/>
                <w:sz w:val="24"/>
                <w:szCs w:val="24"/>
              </w:rPr>
              <w:t>. 2025(4):1585.</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145. </w:t>
            </w:r>
            <w:proofErr w:type="spellStart"/>
            <w:r w:rsidRPr="0082701A">
              <w:rPr>
                <w:rFonts w:asciiTheme="majorBidi" w:hAnsiTheme="majorBidi" w:cstheme="majorBidi"/>
                <w:color w:val="000000"/>
                <w:sz w:val="24"/>
                <w:szCs w:val="24"/>
              </w:rPr>
              <w:t>Mnawer</w:t>
            </w:r>
            <w:proofErr w:type="spellEnd"/>
            <w:r w:rsidRPr="0082701A">
              <w:rPr>
                <w:rFonts w:asciiTheme="majorBidi" w:hAnsiTheme="majorBidi" w:cstheme="majorBidi"/>
                <w:color w:val="000000"/>
                <w:sz w:val="24"/>
                <w:szCs w:val="24"/>
              </w:rPr>
              <w:t xml:space="preserve"> MS,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w:t>
            </w:r>
            <w:proofErr w:type="spellStart"/>
            <w:r w:rsidRPr="0082701A">
              <w:rPr>
                <w:rFonts w:asciiTheme="majorBidi" w:hAnsiTheme="majorBidi" w:cstheme="majorBidi"/>
                <w:color w:val="000000"/>
                <w:sz w:val="24"/>
                <w:szCs w:val="24"/>
              </w:rPr>
              <w:t>Effectivenessof</w:t>
            </w:r>
            <w:proofErr w:type="spellEnd"/>
            <w:r w:rsidRPr="0082701A">
              <w:rPr>
                <w:rFonts w:asciiTheme="majorBidi" w:hAnsiTheme="majorBidi" w:cstheme="majorBidi"/>
                <w:color w:val="000000"/>
                <w:sz w:val="24"/>
                <w:szCs w:val="24"/>
              </w:rPr>
              <w:t xml:space="preserve"> an Educational Program in Improving Nurses' Knowledge Towards Communicable Diseases. </w:t>
            </w:r>
            <w:proofErr w:type="spellStart"/>
            <w:r w:rsidRPr="0082701A">
              <w:rPr>
                <w:rFonts w:asciiTheme="majorBidi" w:hAnsiTheme="majorBidi" w:cstheme="majorBidi"/>
                <w:color w:val="000000"/>
                <w:sz w:val="24"/>
                <w:szCs w:val="24"/>
              </w:rPr>
              <w:t>Salud</w:t>
            </w:r>
            <w:proofErr w:type="spellEnd"/>
            <w:r w:rsidRPr="0082701A">
              <w:rPr>
                <w:rFonts w:asciiTheme="majorBidi" w:hAnsiTheme="majorBidi" w:cstheme="majorBidi"/>
                <w:color w:val="000000"/>
                <w:sz w:val="24"/>
                <w:szCs w:val="24"/>
              </w:rPr>
              <w:t xml:space="preserve">, </w:t>
            </w:r>
            <w:proofErr w:type="spellStart"/>
            <w:r w:rsidRPr="0082701A">
              <w:rPr>
                <w:rFonts w:asciiTheme="majorBidi" w:hAnsiTheme="majorBidi" w:cstheme="majorBidi"/>
                <w:color w:val="000000"/>
                <w:sz w:val="24"/>
                <w:szCs w:val="24"/>
              </w:rPr>
              <w:t>Ciencia</w:t>
            </w:r>
            <w:proofErr w:type="spellEnd"/>
            <w:r w:rsidRPr="0082701A">
              <w:rPr>
                <w:rFonts w:asciiTheme="majorBidi" w:hAnsiTheme="majorBidi" w:cstheme="majorBidi"/>
                <w:color w:val="000000"/>
                <w:sz w:val="24"/>
                <w:szCs w:val="24"/>
              </w:rPr>
              <w:t xml:space="preserve"> y </w:t>
            </w:r>
            <w:proofErr w:type="spellStart"/>
            <w:r w:rsidRPr="0082701A">
              <w:rPr>
                <w:rFonts w:asciiTheme="majorBidi" w:hAnsiTheme="majorBidi" w:cstheme="majorBidi"/>
                <w:color w:val="000000"/>
                <w:sz w:val="24"/>
                <w:szCs w:val="24"/>
              </w:rPr>
              <w:t>Tecnología-Serie</w:t>
            </w:r>
            <w:proofErr w:type="spellEnd"/>
            <w:r w:rsidRPr="0082701A">
              <w:rPr>
                <w:rFonts w:asciiTheme="majorBidi" w:hAnsiTheme="majorBidi" w:cstheme="majorBidi"/>
                <w:color w:val="000000"/>
                <w:sz w:val="24"/>
                <w:szCs w:val="24"/>
              </w:rPr>
              <w:t xml:space="preserve"> de </w:t>
            </w:r>
            <w:proofErr w:type="spellStart"/>
            <w:r w:rsidRPr="0082701A">
              <w:rPr>
                <w:rFonts w:asciiTheme="majorBidi" w:hAnsiTheme="majorBidi" w:cstheme="majorBidi"/>
                <w:color w:val="000000"/>
                <w:sz w:val="24"/>
                <w:szCs w:val="24"/>
              </w:rPr>
              <w:t>Conferencias</w:t>
            </w:r>
            <w:proofErr w:type="spellEnd"/>
            <w:r w:rsidRPr="0082701A">
              <w:rPr>
                <w:rFonts w:asciiTheme="majorBidi" w:hAnsiTheme="majorBidi" w:cstheme="majorBidi"/>
                <w:color w:val="000000"/>
                <w:sz w:val="24"/>
                <w:szCs w:val="24"/>
              </w:rPr>
              <w:t>. 2025(4):1584.</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146.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Ahmed MM, Ibrahim RM. Using the Nola Pender’s Model in Health Promotion towards Hypertension of Employees in Nineveh province. Current Clinical and Medical Education. 2025 Mar 9;3(03):39-53.</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147. </w:t>
            </w:r>
            <w:proofErr w:type="spellStart"/>
            <w:r w:rsidRPr="0082701A">
              <w:rPr>
                <w:rFonts w:asciiTheme="majorBidi" w:hAnsiTheme="majorBidi" w:cstheme="majorBidi"/>
                <w:color w:val="000000"/>
                <w:sz w:val="24"/>
                <w:szCs w:val="24"/>
              </w:rPr>
              <w:t>Bura’a</w:t>
            </w:r>
            <w:proofErr w:type="spellEnd"/>
            <w:r w:rsidRPr="0082701A">
              <w:rPr>
                <w:rFonts w:asciiTheme="majorBidi" w:hAnsiTheme="majorBidi" w:cstheme="majorBidi"/>
                <w:color w:val="000000"/>
                <w:sz w:val="24"/>
                <w:szCs w:val="24"/>
              </w:rPr>
              <w:t xml:space="preserve"> LN,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Inspection of Nurses Techniques to Phototherapy in Neonatal Intensive Care Units: A cross-Sectional Study. Current Clinical and Medical Education. 2025 Mar 2;3(03):01-10.</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148.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Ahmed MM, Ibrahim RM. Self-efficacy of Health Beliefs Models Toward Addiction among Students. Journal of Current Medical Research and Opinion. 2024 Jul 17;7(07):3303-12.</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149.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Ahmed MM, Ibrahim RM. Apply Health Beliefs Models (Cues to action) Toward Drugs Abuse. Journal of Current Medical Research and Opinion. 2024 Jul 17;7(07):3294-302.</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150.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Ahmed MM, Ibrahim RM. Quality of life for Students Universities in Internal Sections: A cross-Sectional Study. Current Clinical and Medical Education. 2025 Apr 4;3(4):1-1.</w:t>
            </w:r>
          </w:p>
          <w:p w:rsidR="0082701A" w:rsidRPr="0082701A" w:rsidRDefault="0082701A" w:rsidP="0082701A">
            <w:pPr>
              <w:autoSpaceDE w:val="0"/>
              <w:autoSpaceDN w:val="0"/>
              <w:adjustRightInd w:val="0"/>
              <w:rPr>
                <w:rFonts w:asciiTheme="majorBidi" w:hAnsiTheme="majorBidi" w:cstheme="majorBidi"/>
                <w:color w:val="000000"/>
                <w:sz w:val="24"/>
                <w:szCs w:val="24"/>
              </w:rPr>
            </w:pPr>
          </w:p>
          <w:p w:rsidR="0082701A" w:rsidRPr="0082701A" w:rsidRDefault="0082701A" w:rsidP="0082701A">
            <w:pPr>
              <w:numPr>
                <w:ilvl w:val="0"/>
                <w:numId w:val="1"/>
              </w:numPr>
              <w:autoSpaceDE w:val="0"/>
              <w:autoSpaceDN w:val="0"/>
              <w:adjustRightInd w:val="0"/>
              <w:rPr>
                <w:rFonts w:asciiTheme="majorBidi" w:hAnsiTheme="majorBidi" w:cstheme="majorBidi"/>
                <w:color w:val="000000"/>
                <w:sz w:val="24"/>
                <w:szCs w:val="24"/>
              </w:rPr>
            </w:pPr>
            <w:r w:rsidRPr="0082701A">
              <w:rPr>
                <w:rFonts w:asciiTheme="majorBidi" w:hAnsiTheme="majorBidi" w:cstheme="majorBidi"/>
                <w:color w:val="000000"/>
                <w:sz w:val="24"/>
                <w:szCs w:val="24"/>
              </w:rPr>
              <w:t xml:space="preserve">151. </w:t>
            </w:r>
            <w:proofErr w:type="spellStart"/>
            <w:r w:rsidRPr="0082701A">
              <w:rPr>
                <w:rFonts w:asciiTheme="majorBidi" w:hAnsiTheme="majorBidi" w:cstheme="majorBidi"/>
                <w:color w:val="000000"/>
                <w:sz w:val="24"/>
                <w:szCs w:val="24"/>
              </w:rPr>
              <w:t>Younis</w:t>
            </w:r>
            <w:proofErr w:type="spellEnd"/>
            <w:r w:rsidRPr="0082701A">
              <w:rPr>
                <w:rFonts w:asciiTheme="majorBidi" w:hAnsiTheme="majorBidi" w:cstheme="majorBidi"/>
                <w:color w:val="000000"/>
                <w:sz w:val="24"/>
                <w:szCs w:val="24"/>
              </w:rPr>
              <w:t xml:space="preserve"> NM, Ahmed MM, Ibrahim RM. Knowledge of Healthcare Giver Towards </w:t>
            </w:r>
            <w:proofErr w:type="spellStart"/>
            <w:r w:rsidRPr="0082701A">
              <w:rPr>
                <w:rFonts w:asciiTheme="majorBidi" w:hAnsiTheme="majorBidi" w:cstheme="majorBidi"/>
                <w:color w:val="000000"/>
                <w:sz w:val="24"/>
                <w:szCs w:val="24"/>
              </w:rPr>
              <w:t>Pharmacovigilance</w:t>
            </w:r>
            <w:proofErr w:type="spellEnd"/>
            <w:r w:rsidRPr="0082701A">
              <w:rPr>
                <w:rFonts w:asciiTheme="majorBidi" w:hAnsiTheme="majorBidi" w:cstheme="majorBidi"/>
                <w:color w:val="000000"/>
                <w:sz w:val="24"/>
                <w:szCs w:val="24"/>
              </w:rPr>
              <w:t>: A Descriptive Study. Current Clinical and Medical Education. 2025 Apr 4;3(4):12-22.</w:t>
            </w:r>
          </w:p>
          <w:p w:rsidR="00305AF3" w:rsidRPr="00305AF3" w:rsidRDefault="00305AF3" w:rsidP="00305AF3">
            <w:pPr>
              <w:autoSpaceDE w:val="0"/>
              <w:autoSpaceDN w:val="0"/>
              <w:adjustRightInd w:val="0"/>
              <w:rPr>
                <w:rFonts w:asciiTheme="majorBidi" w:hAnsiTheme="majorBidi" w:cstheme="majorBidi"/>
                <w:color w:val="000000"/>
                <w:sz w:val="24"/>
                <w:szCs w:val="24"/>
              </w:rPr>
            </w:pPr>
          </w:p>
          <w:p w:rsidR="00AF2C08" w:rsidRDefault="00AF2C08" w:rsidP="00507E0B">
            <w:pPr>
              <w:adjustRightInd w:val="0"/>
              <w:snapToGrid w:val="0"/>
              <w:spacing w:before="40" w:after="40"/>
              <w:rPr>
                <w:rFonts w:ascii="CIDFont+F2" w:cs="CIDFont+F2"/>
              </w:rPr>
            </w:pPr>
          </w:p>
          <w:p w:rsidR="00AF2C08" w:rsidRPr="00055879" w:rsidRDefault="00AF2C08" w:rsidP="00507E0B">
            <w:pPr>
              <w:adjustRightInd w:val="0"/>
              <w:snapToGrid w:val="0"/>
              <w:spacing w:before="40" w:after="40"/>
              <w:rPr>
                <w:rFonts w:ascii="CIDFont+F2" w:cs="CIDFont+F2"/>
              </w:rPr>
            </w:pPr>
          </w:p>
          <w:p w:rsidR="00670477" w:rsidRPr="00EE7015" w:rsidRDefault="00670477" w:rsidP="00507E0B">
            <w:pPr>
              <w:adjustRightInd w:val="0"/>
              <w:snapToGrid w:val="0"/>
              <w:spacing w:before="40" w:after="40"/>
              <w:rPr>
                <w:rFonts w:ascii="CIDFont+F2" w:cs="CIDFont+F2"/>
                <w:sz w:val="28"/>
                <w:szCs w:val="28"/>
              </w:rPr>
            </w:pPr>
            <w:r w:rsidRPr="00EE7015">
              <w:rPr>
                <w:rFonts w:ascii="CIDFont+F2" w:cs="CIDFont+F2"/>
                <w:sz w:val="28"/>
                <w:szCs w:val="28"/>
              </w:rPr>
              <w:t>Editors in Journals:</w:t>
            </w:r>
          </w:p>
          <w:p w:rsidR="00670477" w:rsidRPr="00055879" w:rsidRDefault="00670477" w:rsidP="006129F1">
            <w:pPr>
              <w:adjustRightInd w:val="0"/>
              <w:snapToGrid w:val="0"/>
              <w:spacing w:before="40" w:after="40"/>
              <w:rPr>
                <w:rFonts w:ascii="CIDFont+F2" w:cs="CIDFont+F2"/>
              </w:rPr>
            </w:pPr>
            <w:r w:rsidRPr="00055879">
              <w:rPr>
                <w:rFonts w:ascii="CIDFont+F2" w:cs="CIDFont+F2"/>
              </w:rPr>
              <w:t>1.Pathology and laboratory medicine</w:t>
            </w:r>
            <w:r w:rsidR="007906B2" w:rsidRPr="00055879">
              <w:rPr>
                <w:rFonts w:ascii="CIDFont+F2" w:cs="CIDFont+F2"/>
              </w:rPr>
              <w:t xml:space="preserve"> </w:t>
            </w:r>
            <w:r w:rsidR="00CD4F98" w:rsidRPr="00055879">
              <w:rPr>
                <w:rFonts w:ascii="CIDFont+F2" w:cs="CIDFont+F2"/>
              </w:rPr>
              <w:t>(</w:t>
            </w:r>
            <w:r w:rsidR="006129F1" w:rsidRPr="00055879">
              <w:rPr>
                <w:rFonts w:ascii="CIDFont+F2" w:cs="CIDFont+F2"/>
              </w:rPr>
              <w:t>U.S.A</w:t>
            </w:r>
            <w:r w:rsidR="00CD4F98" w:rsidRPr="00055879">
              <w:rPr>
                <w:rFonts w:ascii="CIDFont+F2" w:cs="CIDFont+F2"/>
              </w:rPr>
              <w:t xml:space="preserve">) </w:t>
            </w:r>
          </w:p>
          <w:p w:rsidR="007906B2" w:rsidRPr="00055879" w:rsidRDefault="007906B2" w:rsidP="00055879">
            <w:pPr>
              <w:widowControl/>
              <w:autoSpaceDE w:val="0"/>
              <w:autoSpaceDN w:val="0"/>
              <w:adjustRightInd w:val="0"/>
              <w:jc w:val="left"/>
              <w:rPr>
                <w:rFonts w:ascii="CIDFont+F2" w:cs="CIDFont+F2"/>
              </w:rPr>
            </w:pPr>
            <w:r w:rsidRPr="00055879">
              <w:rPr>
                <w:rFonts w:ascii="CIDFont+F2" w:cs="CIDFont+F2"/>
              </w:rPr>
              <w:t>2.Global Journal of Public Health Medicine (ISSN: 2664-4657)</w:t>
            </w:r>
          </w:p>
          <w:p w:rsidR="0017244D" w:rsidRPr="00055879" w:rsidRDefault="007906B2" w:rsidP="00831A91">
            <w:pPr>
              <w:widowControl/>
              <w:autoSpaceDE w:val="0"/>
              <w:autoSpaceDN w:val="0"/>
              <w:adjustRightInd w:val="0"/>
              <w:jc w:val="left"/>
              <w:rPr>
                <w:rFonts w:ascii="CIDFont+F2" w:cs="CIDFont+F2"/>
              </w:rPr>
            </w:pPr>
            <w:r w:rsidRPr="00055879">
              <w:rPr>
                <w:rFonts w:ascii="CIDFont+F2" w:cs="CIDFont+F2"/>
              </w:rPr>
              <w:t xml:space="preserve">Website: </w:t>
            </w:r>
            <w:hyperlink r:id="rId13" w:history="1">
              <w:r w:rsidRPr="00055879">
                <w:rPr>
                  <w:rFonts w:ascii="CIDFont+F2" w:cs="CIDFont+F2"/>
                </w:rPr>
                <w:t>www.gjphm.org</w:t>
              </w:r>
            </w:hyperlink>
            <w:r w:rsidRPr="00055879">
              <w:rPr>
                <w:rFonts w:ascii="CIDFont+F2" w:cs="CIDFont+F2"/>
              </w:rPr>
              <w:t xml:space="preserve">,  Email: </w:t>
            </w:r>
            <w:hyperlink r:id="rId14" w:history="1">
              <w:r w:rsidRPr="00055879">
                <w:rPr>
                  <w:rFonts w:ascii="CIDFont+F2" w:cs="CIDFont+F2"/>
                </w:rPr>
                <w:t>editor@gjphm.org</w:t>
              </w:r>
            </w:hyperlink>
            <w:r w:rsidRPr="00055879">
              <w:rPr>
                <w:rFonts w:ascii="CIDFont+F2" w:cs="CIDFont+F2"/>
              </w:rPr>
              <w:t xml:space="preserve"> </w:t>
            </w:r>
          </w:p>
          <w:p w:rsidR="00055879" w:rsidRDefault="00055879" w:rsidP="00831A91">
            <w:pPr>
              <w:widowControl/>
              <w:autoSpaceDE w:val="0"/>
              <w:autoSpaceDN w:val="0"/>
              <w:adjustRightInd w:val="0"/>
              <w:jc w:val="left"/>
              <w:rPr>
                <w:rFonts w:ascii="CIDFont+F2" w:cs="CIDFont+F2"/>
              </w:rPr>
            </w:pPr>
            <w:r w:rsidRPr="00055879">
              <w:rPr>
                <w:rFonts w:ascii="CIDFont+F2" w:cs="CIDFont+F2"/>
              </w:rPr>
              <w:t>3.Mansoura Nursing Journal</w:t>
            </w:r>
          </w:p>
          <w:p w:rsidR="009619FF" w:rsidRPr="009619FF" w:rsidRDefault="009619FF" w:rsidP="009619FF">
            <w:pPr>
              <w:widowControl/>
              <w:autoSpaceDE w:val="0"/>
              <w:autoSpaceDN w:val="0"/>
              <w:adjustRightInd w:val="0"/>
              <w:jc w:val="left"/>
              <w:rPr>
                <w:rFonts w:ascii="CIDFont+F2" w:cs="CIDFont+F2"/>
              </w:rPr>
            </w:pPr>
            <w:r>
              <w:rPr>
                <w:rFonts w:ascii="CIDFont+F2" w:cs="CIDFont+F2"/>
              </w:rPr>
              <w:t>4.Madridge Journal of Nursing ..ISSN:2638_1605</w:t>
            </w:r>
          </w:p>
          <w:p w:rsidR="009619FF" w:rsidRPr="00055879" w:rsidRDefault="009619FF" w:rsidP="00831A91">
            <w:pPr>
              <w:widowControl/>
              <w:autoSpaceDE w:val="0"/>
              <w:autoSpaceDN w:val="0"/>
              <w:adjustRightInd w:val="0"/>
              <w:jc w:val="left"/>
              <w:rPr>
                <w:rFonts w:ascii="CIDFont+F2" w:cs="CIDFont+F2"/>
              </w:rPr>
            </w:pPr>
          </w:p>
          <w:p w:rsidR="00831A91" w:rsidRPr="00055879" w:rsidRDefault="00831A91" w:rsidP="00831A91">
            <w:pPr>
              <w:widowControl/>
              <w:autoSpaceDE w:val="0"/>
              <w:autoSpaceDN w:val="0"/>
              <w:adjustRightInd w:val="0"/>
              <w:jc w:val="left"/>
              <w:rPr>
                <w:rFonts w:ascii="CIDFont+F2" w:cs="CIDFont+F2"/>
              </w:rPr>
            </w:pPr>
          </w:p>
          <w:p w:rsidR="009C5C11" w:rsidRPr="00717BAB" w:rsidRDefault="009C5C11" w:rsidP="00670477">
            <w:pPr>
              <w:adjustRightInd w:val="0"/>
              <w:snapToGrid w:val="0"/>
              <w:spacing w:before="40" w:after="40"/>
              <w:rPr>
                <w:rFonts w:ascii="CIDFont+F2" w:cs="CIDFont+F2"/>
                <w:sz w:val="28"/>
                <w:szCs w:val="28"/>
              </w:rPr>
            </w:pPr>
            <w:r w:rsidRPr="00717BAB">
              <w:rPr>
                <w:rFonts w:ascii="CIDFont+F2" w:cs="CIDFont+F2"/>
                <w:sz w:val="28"/>
                <w:szCs w:val="28"/>
              </w:rPr>
              <w:t>Reviewers in Journals:</w:t>
            </w:r>
          </w:p>
          <w:p w:rsidR="00670477" w:rsidRPr="00055879" w:rsidRDefault="009C5C11" w:rsidP="00507E0B">
            <w:pPr>
              <w:adjustRightInd w:val="0"/>
              <w:snapToGrid w:val="0"/>
              <w:spacing w:before="40" w:after="40"/>
              <w:rPr>
                <w:rFonts w:ascii="CIDFont+F2" w:cs="CIDFont+F2"/>
              </w:rPr>
            </w:pPr>
            <w:r w:rsidRPr="00055879">
              <w:rPr>
                <w:rFonts w:ascii="CIDFont+F2" w:cs="CIDFont+F2"/>
              </w:rPr>
              <w:t>1</w:t>
            </w:r>
            <w:r w:rsidR="00670477" w:rsidRPr="00055879">
              <w:rPr>
                <w:rFonts w:ascii="CIDFont+F2" w:cs="CIDFont+F2"/>
              </w:rPr>
              <w:t>.Nursing Journal</w:t>
            </w:r>
            <w:r w:rsidR="00CD4F98" w:rsidRPr="00055879">
              <w:rPr>
                <w:rFonts w:ascii="CIDFont+F2" w:cs="CIDFont+F2"/>
              </w:rPr>
              <w:t>(India)</w:t>
            </w:r>
          </w:p>
          <w:p w:rsidR="009C5C11" w:rsidRPr="00055879" w:rsidRDefault="009C5C11" w:rsidP="00507E0B">
            <w:pPr>
              <w:adjustRightInd w:val="0"/>
              <w:snapToGrid w:val="0"/>
              <w:spacing w:before="40" w:after="40"/>
              <w:rPr>
                <w:rFonts w:ascii="CIDFont+F2" w:cs="CIDFont+F2"/>
              </w:rPr>
            </w:pPr>
            <w:r w:rsidRPr="00055879">
              <w:rPr>
                <w:rFonts w:ascii="CIDFont+F2" w:cs="CIDFont+F2"/>
              </w:rPr>
              <w:t>2.Mansour nursing Journal</w:t>
            </w:r>
            <w:r w:rsidR="00CD4F98" w:rsidRPr="00055879">
              <w:rPr>
                <w:rFonts w:ascii="CIDFont+F2" w:cs="CIDFont+F2"/>
              </w:rPr>
              <w:t>(Egypt)</w:t>
            </w:r>
          </w:p>
          <w:p w:rsidR="009C5C11" w:rsidRPr="00055879" w:rsidRDefault="009C5C11" w:rsidP="001C74A4">
            <w:pPr>
              <w:adjustRightInd w:val="0"/>
              <w:snapToGrid w:val="0"/>
              <w:spacing w:before="40" w:after="40"/>
              <w:rPr>
                <w:rFonts w:ascii="CIDFont+F2" w:cs="CIDFont+F2"/>
              </w:rPr>
            </w:pPr>
            <w:r w:rsidRPr="00055879">
              <w:rPr>
                <w:rFonts w:ascii="CIDFont+F2" w:cs="CIDFont+F2"/>
              </w:rPr>
              <w:t>3.Egyptian Nursing J</w:t>
            </w:r>
            <w:r w:rsidR="001C74A4" w:rsidRPr="00055879">
              <w:rPr>
                <w:rFonts w:ascii="CIDFont+F2" w:cs="CIDFont+F2"/>
              </w:rPr>
              <w:t>ournal</w:t>
            </w:r>
            <w:r w:rsidR="00CD4F98" w:rsidRPr="00055879">
              <w:rPr>
                <w:rFonts w:ascii="CIDFont+F2" w:cs="CIDFont+F2"/>
              </w:rPr>
              <w:t>(Egypt)</w:t>
            </w:r>
            <w:r w:rsidR="001C74A4" w:rsidRPr="00055879">
              <w:rPr>
                <w:rFonts w:ascii="CIDFont+F2" w:cs="CIDFont+F2"/>
              </w:rPr>
              <w:t xml:space="preserve"> </w:t>
            </w:r>
          </w:p>
          <w:p w:rsidR="00937442" w:rsidRPr="00055879" w:rsidRDefault="00937442" w:rsidP="00937442">
            <w:pPr>
              <w:adjustRightInd w:val="0"/>
              <w:snapToGrid w:val="0"/>
              <w:spacing w:before="40" w:after="40"/>
              <w:rPr>
                <w:rFonts w:ascii="CIDFont+F2" w:cs="CIDFont+F2"/>
              </w:rPr>
            </w:pPr>
            <w:r w:rsidRPr="00055879">
              <w:rPr>
                <w:rFonts w:ascii="CIDFont+F2" w:cs="CIDFont+F2"/>
              </w:rPr>
              <w:t>4.Journal of Psychology &amp; Clinical Psychiatry(USA)(</w:t>
            </w:r>
            <w:proofErr w:type="spellStart"/>
            <w:r w:rsidRPr="00055879">
              <w:rPr>
                <w:rFonts w:ascii="CIDFont+F2" w:cs="CIDFont+F2"/>
              </w:rPr>
              <w:t>eISSN</w:t>
            </w:r>
            <w:proofErr w:type="spellEnd"/>
            <w:r w:rsidRPr="00055879">
              <w:rPr>
                <w:rFonts w:ascii="CIDFont+F2" w:cs="CIDFont+F2"/>
              </w:rPr>
              <w:t>: 2373-6445)</w:t>
            </w:r>
          </w:p>
          <w:p w:rsidR="00114E28" w:rsidRPr="00055879" w:rsidRDefault="00DC4D3B" w:rsidP="00114E28">
            <w:pPr>
              <w:adjustRightInd w:val="0"/>
              <w:snapToGrid w:val="0"/>
              <w:spacing w:before="40" w:after="40"/>
              <w:rPr>
                <w:rFonts w:ascii="CIDFont+F2" w:cs="CIDFont+F2"/>
              </w:rPr>
            </w:pPr>
            <w:r w:rsidRPr="00055879">
              <w:rPr>
                <w:rFonts w:ascii="CIDFont+F2" w:cs="CIDFont+F2"/>
              </w:rPr>
              <w:t>5.</w:t>
            </w:r>
            <w:r w:rsidR="00114E28" w:rsidRPr="00055879">
              <w:rPr>
                <w:rFonts w:ascii="CIDFont+F2" w:cs="CIDFont+F2"/>
              </w:rPr>
              <w:t xml:space="preserve"> MOJ Public Health (</w:t>
            </w:r>
            <w:proofErr w:type="spellStart"/>
            <w:r w:rsidR="00114E28" w:rsidRPr="00055879">
              <w:rPr>
                <w:rFonts w:ascii="CIDFont+F2" w:cs="CIDFont+F2"/>
              </w:rPr>
              <w:t>eISSN</w:t>
            </w:r>
            <w:proofErr w:type="spellEnd"/>
            <w:r w:rsidR="00114E28" w:rsidRPr="00055879">
              <w:rPr>
                <w:rFonts w:ascii="CIDFont+F2" w:cs="CIDFont+F2"/>
              </w:rPr>
              <w:t>: 2379-6383)</w:t>
            </w:r>
          </w:p>
          <w:p w:rsidR="00627D56" w:rsidRPr="00055879" w:rsidRDefault="00627D56" w:rsidP="00114E28">
            <w:pPr>
              <w:adjustRightInd w:val="0"/>
              <w:snapToGrid w:val="0"/>
              <w:spacing w:before="40" w:after="40"/>
              <w:rPr>
                <w:rFonts w:ascii="CIDFont+F2" w:cs="CIDFont+F2"/>
              </w:rPr>
            </w:pPr>
            <w:r w:rsidRPr="00055879">
              <w:rPr>
                <w:rFonts w:ascii="CIDFont+F2" w:cs="CIDFont+F2"/>
              </w:rPr>
              <w:t>6.MOJ Clinical &amp;Medical Case Reports(</w:t>
            </w:r>
            <w:proofErr w:type="spellStart"/>
            <w:r w:rsidRPr="00055879">
              <w:rPr>
                <w:rFonts w:ascii="CIDFont+F2" w:cs="CIDFont+F2"/>
              </w:rPr>
              <w:t>eISSN</w:t>
            </w:r>
            <w:proofErr w:type="spellEnd"/>
            <w:r w:rsidRPr="00055879">
              <w:rPr>
                <w:rFonts w:ascii="CIDFont+F2" w:cs="CIDFont+F2"/>
              </w:rPr>
              <w:t>: 2381-179X)</w:t>
            </w:r>
          </w:p>
          <w:p w:rsidR="00197C86" w:rsidRPr="00055879" w:rsidRDefault="00197C86" w:rsidP="00114E28">
            <w:pPr>
              <w:adjustRightInd w:val="0"/>
              <w:snapToGrid w:val="0"/>
              <w:spacing w:before="40" w:after="40"/>
              <w:rPr>
                <w:rFonts w:ascii="CIDFont+F2" w:cs="CIDFont+F2"/>
              </w:rPr>
            </w:pPr>
            <w:r w:rsidRPr="00055879">
              <w:rPr>
                <w:rFonts w:ascii="CIDFont+F2" w:cs="CIDFont+F2"/>
              </w:rPr>
              <w:t>7.Brazilian Sleep Science(ISSN:1984-0659)</w:t>
            </w:r>
          </w:p>
          <w:p w:rsidR="00127C56" w:rsidRPr="00055879" w:rsidRDefault="00127C56" w:rsidP="00127C56">
            <w:pPr>
              <w:adjustRightInd w:val="0"/>
              <w:snapToGrid w:val="0"/>
              <w:spacing w:before="40" w:after="40"/>
              <w:rPr>
                <w:rFonts w:ascii="CIDFont+F2" w:cs="CIDFont+F2"/>
              </w:rPr>
            </w:pPr>
            <w:r w:rsidRPr="00055879">
              <w:rPr>
                <w:rFonts w:ascii="CIDFont+F2" w:cs="CIDFont+F2"/>
              </w:rPr>
              <w:t>8.Archives of Nursing Research (Spain)</w:t>
            </w:r>
          </w:p>
          <w:p w:rsidR="009512B1" w:rsidRPr="00055879" w:rsidRDefault="009512B1" w:rsidP="009512B1">
            <w:pPr>
              <w:adjustRightInd w:val="0"/>
              <w:snapToGrid w:val="0"/>
              <w:spacing w:before="40" w:after="40"/>
              <w:rPr>
                <w:rFonts w:ascii="CIDFont+F2" w:cs="CIDFont+F2"/>
              </w:rPr>
            </w:pPr>
            <w:r w:rsidRPr="00055879">
              <w:rPr>
                <w:rFonts w:ascii="CIDFont+F2" w:cs="CIDFont+F2"/>
              </w:rPr>
              <w:t>9. International Journal of Medical Research &amp; Health Sciences(ijmrhs-20-22478)</w:t>
            </w:r>
          </w:p>
          <w:p w:rsidR="00F81C3F" w:rsidRPr="00055879" w:rsidRDefault="00F81C3F" w:rsidP="009512B1">
            <w:pPr>
              <w:adjustRightInd w:val="0"/>
              <w:snapToGrid w:val="0"/>
              <w:spacing w:before="40" w:after="40"/>
              <w:rPr>
                <w:rFonts w:ascii="CIDFont+F2" w:cs="CIDFont+F2"/>
              </w:rPr>
            </w:pPr>
            <w:r w:rsidRPr="00055879">
              <w:rPr>
                <w:rFonts w:ascii="CIDFont+F2" w:cs="CIDFont+F2"/>
              </w:rPr>
              <w:t>10.</w:t>
            </w:r>
            <w:r w:rsidR="00EC07A3" w:rsidRPr="00055879">
              <w:rPr>
                <w:rFonts w:ascii="CIDFont+F2" w:cs="CIDFont+F2"/>
              </w:rPr>
              <w:t>Annals of Tropic Medicine and Public Health(</w:t>
            </w:r>
            <w:proofErr w:type="spellStart"/>
            <w:r w:rsidR="006D721E" w:rsidRPr="00055879">
              <w:rPr>
                <w:rFonts w:ascii="CIDFont+F2" w:cs="CIDFont+F2"/>
              </w:rPr>
              <w:t>india</w:t>
            </w:r>
            <w:proofErr w:type="spellEnd"/>
            <w:r w:rsidR="00EC07A3" w:rsidRPr="00055879">
              <w:rPr>
                <w:rFonts w:ascii="CIDFont+F2" w:cs="CIDFont+F2"/>
              </w:rPr>
              <w:t xml:space="preserve">) </w:t>
            </w:r>
          </w:p>
          <w:p w:rsidR="006D721E" w:rsidRPr="00055879" w:rsidRDefault="0004668A" w:rsidP="009512B1">
            <w:pPr>
              <w:adjustRightInd w:val="0"/>
              <w:snapToGrid w:val="0"/>
              <w:spacing w:before="40" w:after="40"/>
              <w:rPr>
                <w:rFonts w:ascii="CIDFont+F2" w:cs="CIDFont+F2"/>
              </w:rPr>
            </w:pPr>
            <w:r w:rsidRPr="00055879">
              <w:rPr>
                <w:rFonts w:ascii="CIDFont+F2" w:cs="CIDFont+F2"/>
              </w:rPr>
              <w:t>11.Gynecology &amp;Obstetrics</w:t>
            </w:r>
          </w:p>
          <w:p w:rsidR="007F3F05" w:rsidRPr="00055879" w:rsidRDefault="006D721E" w:rsidP="009512B1">
            <w:pPr>
              <w:adjustRightInd w:val="0"/>
              <w:snapToGrid w:val="0"/>
              <w:spacing w:before="40" w:after="40"/>
              <w:rPr>
                <w:rFonts w:ascii="CIDFont+F2" w:cs="CIDFont+F2"/>
              </w:rPr>
            </w:pPr>
            <w:r w:rsidRPr="00055879">
              <w:rPr>
                <w:rFonts w:ascii="CIDFont+F2" w:cs="CIDFont+F2"/>
              </w:rPr>
              <w:t>12.Clinical psychiatry</w:t>
            </w:r>
          </w:p>
          <w:p w:rsidR="004E78FF" w:rsidRDefault="007F3F05" w:rsidP="007F3F05">
            <w:pPr>
              <w:adjustRightInd w:val="0"/>
              <w:snapToGrid w:val="0"/>
              <w:spacing w:before="40" w:after="40"/>
              <w:rPr>
                <w:rFonts w:ascii="CIDFont+F2" w:cs="CIDFont+F2"/>
              </w:rPr>
            </w:pPr>
            <w:r w:rsidRPr="00055879">
              <w:rPr>
                <w:rFonts w:ascii="CIDFont+F2" w:cs="CIDFont+F2"/>
              </w:rPr>
              <w:t>13.International Journal of Care Scholars(</w:t>
            </w:r>
            <w:proofErr w:type="spellStart"/>
            <w:r w:rsidRPr="00055879">
              <w:rPr>
                <w:rFonts w:ascii="CIDFont+F2" w:cs="CIDFont+F2"/>
              </w:rPr>
              <w:t>Malasia</w:t>
            </w:r>
            <w:proofErr w:type="spellEnd"/>
            <w:r w:rsidRPr="00055879">
              <w:rPr>
                <w:rFonts w:ascii="CIDFont+F2" w:cs="CIDFont+F2"/>
              </w:rPr>
              <w:t>)(ISSN:2600-898X)</w:t>
            </w:r>
          </w:p>
          <w:p w:rsidR="00EE7015" w:rsidRDefault="00EE7015" w:rsidP="007F3F05">
            <w:pPr>
              <w:adjustRightInd w:val="0"/>
              <w:snapToGrid w:val="0"/>
              <w:spacing w:before="40" w:after="40"/>
              <w:rPr>
                <w:rFonts w:ascii="CIDFont+F2" w:cs="CIDFont+F2"/>
              </w:rPr>
            </w:pPr>
            <w:r>
              <w:rPr>
                <w:rFonts w:ascii="CIDFont+F2" w:cs="CIDFont+F2"/>
              </w:rPr>
              <w:t>14.Baharin medical journal</w:t>
            </w:r>
            <w:r w:rsidR="00717BAB">
              <w:rPr>
                <w:rFonts w:ascii="CIDFont+F2" w:cs="CIDFont+F2"/>
              </w:rPr>
              <w:t>(Bahrain)</w:t>
            </w:r>
            <w:r>
              <w:rPr>
                <w:rFonts w:ascii="CIDFont+F2" w:cs="CIDFont+F2"/>
              </w:rPr>
              <w:t xml:space="preserve"> </w:t>
            </w:r>
          </w:p>
          <w:p w:rsidR="00EE7015" w:rsidRDefault="00EE7015" w:rsidP="00717BAB">
            <w:pPr>
              <w:adjustRightInd w:val="0"/>
              <w:snapToGrid w:val="0"/>
              <w:spacing w:before="40" w:after="40"/>
              <w:rPr>
                <w:rFonts w:ascii="CIDFont+F2" w:cs="CIDFont+F2"/>
              </w:rPr>
            </w:pPr>
            <w:r>
              <w:rPr>
                <w:rFonts w:ascii="CIDFont+F2" w:cs="CIDFont+F2"/>
              </w:rPr>
              <w:t xml:space="preserve">15.Rawal medical journal </w:t>
            </w:r>
            <w:r w:rsidR="00717BAB">
              <w:rPr>
                <w:rFonts w:ascii="CIDFont+F2" w:cs="CIDFont+F2"/>
              </w:rPr>
              <w:t>(Pakistan)</w:t>
            </w:r>
          </w:p>
          <w:p w:rsidR="0037539F" w:rsidRDefault="00EE7015" w:rsidP="0037539F">
            <w:pPr>
              <w:adjustRightInd w:val="0"/>
              <w:snapToGrid w:val="0"/>
              <w:spacing w:before="40" w:after="40"/>
              <w:rPr>
                <w:rFonts w:ascii="CIDFont+F2" w:cs="CIDFont+F2"/>
              </w:rPr>
            </w:pPr>
            <w:r>
              <w:rPr>
                <w:rFonts w:ascii="CIDFont+F2" w:cs="CIDFont+F2"/>
              </w:rPr>
              <w:t>16.Siriraj medical Journal</w:t>
            </w:r>
            <w:r w:rsidR="00717BAB">
              <w:rPr>
                <w:rFonts w:ascii="CIDFont+F2" w:cs="CIDFont+F2"/>
              </w:rPr>
              <w:t>(Thailand)</w:t>
            </w:r>
            <w:r>
              <w:rPr>
                <w:rFonts w:ascii="CIDFont+F2" w:cs="CIDFont+F2"/>
              </w:rPr>
              <w:t xml:space="preserve"> </w:t>
            </w:r>
          </w:p>
          <w:p w:rsidR="0037539F" w:rsidRDefault="0037539F" w:rsidP="0037539F">
            <w:pPr>
              <w:adjustRightInd w:val="0"/>
              <w:snapToGrid w:val="0"/>
              <w:spacing w:before="40" w:after="40"/>
              <w:rPr>
                <w:rFonts w:ascii="CIDFont+F2" w:cs="CIDFont+F2"/>
              </w:rPr>
            </w:pPr>
            <w:r w:rsidRPr="00B93520">
              <w:rPr>
                <w:rFonts w:asciiTheme="majorBidi" w:hAnsiTheme="majorBidi" w:cstheme="majorBidi"/>
                <w:sz w:val="24"/>
                <w:szCs w:val="24"/>
              </w:rPr>
              <w:t>17.Journal of Advanced Nursing Scholar One</w:t>
            </w:r>
          </w:p>
          <w:p w:rsidR="0037539F" w:rsidRDefault="0037539F" w:rsidP="0037539F">
            <w:pPr>
              <w:adjustRightInd w:val="0"/>
              <w:snapToGrid w:val="0"/>
              <w:spacing w:before="40" w:after="40"/>
              <w:rPr>
                <w:rFonts w:ascii="CIDFont+F2" w:cs="CIDFont+F2"/>
              </w:rPr>
            </w:pPr>
            <w:r w:rsidRPr="00B93520">
              <w:rPr>
                <w:rFonts w:asciiTheme="majorBidi" w:hAnsiTheme="majorBidi" w:cstheme="majorBidi"/>
                <w:sz w:val="24"/>
                <w:szCs w:val="24"/>
              </w:rPr>
              <w:t>18.Psychology Research and Behavior Management(impact factor:3.974).</w:t>
            </w:r>
          </w:p>
          <w:p w:rsidR="0037539F" w:rsidRPr="0037539F" w:rsidRDefault="0037539F" w:rsidP="0037539F">
            <w:pPr>
              <w:adjustRightInd w:val="0"/>
              <w:snapToGrid w:val="0"/>
              <w:spacing w:before="40" w:after="40"/>
              <w:rPr>
                <w:rFonts w:ascii="CIDFont+F2" w:cs="CIDFont+F2"/>
              </w:rPr>
            </w:pPr>
            <w:r w:rsidRPr="007A674F">
              <w:rPr>
                <w:rFonts w:asciiTheme="majorBidi" w:hAnsiTheme="majorBidi" w:cstheme="majorBidi"/>
                <w:sz w:val="24"/>
                <w:szCs w:val="24"/>
              </w:rPr>
              <w:t>19. Al-</w:t>
            </w:r>
            <w:proofErr w:type="spellStart"/>
            <w:r w:rsidRPr="007A674F">
              <w:rPr>
                <w:rFonts w:asciiTheme="majorBidi" w:hAnsiTheme="majorBidi" w:cstheme="majorBidi"/>
                <w:sz w:val="24"/>
                <w:szCs w:val="24"/>
              </w:rPr>
              <w:t>Ameed</w:t>
            </w:r>
            <w:proofErr w:type="spellEnd"/>
            <w:r w:rsidRPr="007A674F">
              <w:rPr>
                <w:rFonts w:asciiTheme="majorBidi" w:hAnsiTheme="majorBidi" w:cstheme="majorBidi"/>
                <w:sz w:val="24"/>
                <w:szCs w:val="24"/>
              </w:rPr>
              <w:t xml:space="preserve"> Journal for Medical Research and Health Sciences</w:t>
            </w:r>
          </w:p>
          <w:p w:rsidR="00055879" w:rsidRPr="00B42CEC" w:rsidRDefault="0037539F" w:rsidP="00B42CEC">
            <w:pPr>
              <w:adjustRightInd w:val="0"/>
              <w:snapToGrid w:val="0"/>
              <w:spacing w:before="40" w:after="40" w:line="360" w:lineRule="auto"/>
              <w:rPr>
                <w:rFonts w:asciiTheme="majorBidi" w:hAnsiTheme="majorBidi" w:cstheme="majorBidi"/>
                <w:sz w:val="24"/>
                <w:szCs w:val="24"/>
              </w:rPr>
            </w:pPr>
            <w:r>
              <w:rPr>
                <w:rFonts w:asciiTheme="majorBidi" w:hAnsiTheme="majorBidi" w:cstheme="majorBidi"/>
                <w:sz w:val="24"/>
                <w:szCs w:val="24"/>
              </w:rPr>
              <w:t>20.</w:t>
            </w:r>
            <w:r w:rsidRPr="007A674F">
              <w:rPr>
                <w:rFonts w:asciiTheme="majorBidi" w:hAnsiTheme="majorBidi" w:cstheme="majorBidi"/>
                <w:sz w:val="24"/>
                <w:szCs w:val="24"/>
              </w:rPr>
              <w:t xml:space="preserve"> Public Health and Toxicology</w:t>
            </w:r>
          </w:p>
          <w:p w:rsidR="00197C86" w:rsidRPr="00055879" w:rsidRDefault="00EE7015" w:rsidP="00EE7015">
            <w:pPr>
              <w:adjustRightInd w:val="0"/>
              <w:snapToGrid w:val="0"/>
              <w:spacing w:before="40" w:after="40"/>
              <w:rPr>
                <w:rFonts w:ascii="CIDFont+F2" w:cs="CIDFont+F2"/>
              </w:rPr>
            </w:pPr>
            <w:r>
              <w:rPr>
                <w:noProof/>
                <w:lang w:eastAsia="en-US"/>
              </w:rPr>
              <w:drawing>
                <wp:inline distT="0" distB="0" distL="0" distR="0" wp14:anchorId="1FBE5AB6" wp14:editId="64AACB10">
                  <wp:extent cx="169516" cy="1851733"/>
                  <wp:effectExtent l="0" t="3175"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rot="16200000">
                            <a:off x="0" y="0"/>
                            <a:ext cx="169964" cy="1856623"/>
                          </a:xfrm>
                          <a:prstGeom prst="rect">
                            <a:avLst/>
                          </a:prstGeom>
                        </pic:spPr>
                      </pic:pic>
                    </a:graphicData>
                  </a:graphic>
                </wp:inline>
              </w:drawing>
            </w:r>
          </w:p>
          <w:p w:rsidR="00E368C6" w:rsidRPr="00055879" w:rsidRDefault="00E368C6" w:rsidP="00A04D95">
            <w:pPr>
              <w:adjustRightInd w:val="0"/>
              <w:snapToGrid w:val="0"/>
              <w:spacing w:before="40" w:after="40"/>
              <w:rPr>
                <w:rFonts w:ascii="CIDFont+F2" w:cs="CIDFont+F2"/>
              </w:rPr>
            </w:pPr>
          </w:p>
          <w:p w:rsidR="005A470E" w:rsidRPr="00055879" w:rsidRDefault="00197C86" w:rsidP="00A04D95">
            <w:pPr>
              <w:adjustRightInd w:val="0"/>
              <w:snapToGrid w:val="0"/>
              <w:spacing w:before="40" w:after="40"/>
              <w:rPr>
                <w:rFonts w:ascii="CIDFont+F2" w:cs="CIDFont+F2"/>
              </w:rPr>
            </w:pPr>
            <w:r w:rsidRPr="00055879">
              <w:rPr>
                <w:rFonts w:ascii="CIDFont+F2" w:cs="CIDFont+F2"/>
              </w:rPr>
              <w:t xml:space="preserve">     </w:t>
            </w:r>
            <w:proofErr w:type="spellStart"/>
            <w:r w:rsidR="005A470E" w:rsidRPr="00055879">
              <w:rPr>
                <w:rFonts w:ascii="CIDFont+F2" w:cs="CIDFont+F2"/>
              </w:rPr>
              <w:t>Dr</w:t>
            </w:r>
            <w:r w:rsidR="00CF75F8" w:rsidRPr="00055879">
              <w:rPr>
                <w:rFonts w:ascii="CIDFont+F2" w:cs="CIDFont+F2"/>
              </w:rPr>
              <w:t>.</w:t>
            </w:r>
            <w:r w:rsidR="005A470E" w:rsidRPr="00055879">
              <w:rPr>
                <w:rFonts w:ascii="CIDFont+F2" w:cs="CIDFont+F2"/>
              </w:rPr>
              <w:t>Nasir</w:t>
            </w:r>
            <w:proofErr w:type="spellEnd"/>
            <w:r w:rsidR="005A470E" w:rsidRPr="00055879">
              <w:rPr>
                <w:rFonts w:ascii="CIDFont+F2" w:cs="CIDFont+F2"/>
              </w:rPr>
              <w:t xml:space="preserve"> </w:t>
            </w:r>
            <w:proofErr w:type="spellStart"/>
            <w:r w:rsidR="005A470E" w:rsidRPr="00055879">
              <w:rPr>
                <w:rFonts w:ascii="CIDFont+F2" w:cs="CIDFont+F2"/>
              </w:rPr>
              <w:t>M</w:t>
            </w:r>
            <w:r w:rsidR="00A04D95" w:rsidRPr="00055879">
              <w:rPr>
                <w:rFonts w:ascii="CIDFont+F2" w:cs="CIDFont+F2"/>
              </w:rPr>
              <w:t>uwfaq</w:t>
            </w:r>
            <w:proofErr w:type="spellEnd"/>
            <w:r w:rsidR="00A04D95" w:rsidRPr="00055879">
              <w:rPr>
                <w:rFonts w:ascii="CIDFont+F2" w:cs="CIDFont+F2"/>
              </w:rPr>
              <w:t xml:space="preserve"> </w:t>
            </w:r>
            <w:proofErr w:type="spellStart"/>
            <w:r w:rsidR="005A470E" w:rsidRPr="00055879">
              <w:rPr>
                <w:rFonts w:ascii="CIDFont+F2" w:cs="CIDFont+F2"/>
              </w:rPr>
              <w:t>Younis</w:t>
            </w:r>
            <w:proofErr w:type="spellEnd"/>
          </w:p>
          <w:p w:rsidR="005A470E" w:rsidRPr="00055879" w:rsidRDefault="005A470E" w:rsidP="00E57680">
            <w:pPr>
              <w:adjustRightInd w:val="0"/>
              <w:snapToGrid w:val="0"/>
              <w:spacing w:before="40" w:after="40"/>
              <w:rPr>
                <w:rFonts w:ascii="CIDFont+F2" w:cs="CIDFont+F2"/>
              </w:rPr>
            </w:pPr>
            <w:r w:rsidRPr="00055879">
              <w:rPr>
                <w:rFonts w:ascii="CIDFont+F2" w:cs="CIDFont+F2"/>
              </w:rPr>
              <w:t xml:space="preserve">       </w:t>
            </w:r>
            <w:r w:rsidR="001B13FC" w:rsidRPr="00055879">
              <w:rPr>
                <w:rFonts w:ascii="CIDFont+F2" w:cs="CIDFont+F2"/>
              </w:rPr>
              <w:t xml:space="preserve">    </w:t>
            </w:r>
            <w:r w:rsidRPr="00055879">
              <w:rPr>
                <w:rFonts w:ascii="CIDFont+F2" w:cs="CIDFont+F2"/>
              </w:rPr>
              <w:t>Prof</w:t>
            </w:r>
          </w:p>
          <w:p w:rsidR="005A470E" w:rsidRPr="00055879" w:rsidRDefault="005A470E" w:rsidP="005D6EF5">
            <w:pPr>
              <w:adjustRightInd w:val="0"/>
              <w:snapToGrid w:val="0"/>
              <w:spacing w:before="40" w:after="40"/>
              <w:rPr>
                <w:rFonts w:ascii="CIDFont+F2" w:cs="CIDFont+F2"/>
              </w:rPr>
            </w:pPr>
            <w:proofErr w:type="spellStart"/>
            <w:r w:rsidRPr="00055879">
              <w:rPr>
                <w:rFonts w:ascii="CIDFont+F2" w:cs="CIDFont+F2"/>
              </w:rPr>
              <w:t>CHN.</w:t>
            </w:r>
            <w:r w:rsidR="005D6EF5" w:rsidRPr="00055879">
              <w:rPr>
                <w:rFonts w:ascii="CIDFont+F2" w:cs="CIDFont+F2"/>
              </w:rPr>
              <w:t>College</w:t>
            </w:r>
            <w:proofErr w:type="spellEnd"/>
            <w:r w:rsidR="005D6EF5" w:rsidRPr="00055879">
              <w:rPr>
                <w:rFonts w:ascii="CIDFont+F2" w:cs="CIDFont+F2"/>
              </w:rPr>
              <w:t xml:space="preserve"> of Nursing/</w:t>
            </w:r>
            <w:r w:rsidRPr="00055879">
              <w:rPr>
                <w:rFonts w:ascii="CIDFont+F2" w:cs="CIDFont+F2"/>
              </w:rPr>
              <w:t xml:space="preserve"> University of Mosul</w:t>
            </w:r>
            <w:r w:rsidR="005D6EF5" w:rsidRPr="00055879">
              <w:rPr>
                <w:rFonts w:ascii="CIDFont+F2" w:cs="CIDFont+F2"/>
              </w:rPr>
              <w:t>/</w:t>
            </w:r>
            <w:r w:rsidR="00A04D95" w:rsidRPr="00055879">
              <w:rPr>
                <w:rFonts w:ascii="CIDFont+F2" w:cs="CIDFont+F2"/>
              </w:rPr>
              <w:t xml:space="preserve">Iraq </w:t>
            </w:r>
          </w:p>
          <w:p w:rsidR="00867FD9" w:rsidRDefault="00AC2372" w:rsidP="00AC2372">
            <w:pPr>
              <w:adjustRightInd w:val="0"/>
              <w:snapToGrid w:val="0"/>
              <w:spacing w:before="40" w:after="40"/>
            </w:pPr>
            <w:proofErr w:type="spellStart"/>
            <w:r w:rsidRPr="00055879">
              <w:rPr>
                <w:rFonts w:ascii="CIDFont+F2" w:cs="CIDFont+F2"/>
              </w:rPr>
              <w:lastRenderedPageBreak/>
              <w:t>Nasir</w:t>
            </w:r>
            <w:proofErr w:type="spellEnd"/>
            <w:r w:rsidRPr="00055879">
              <w:rPr>
                <w:rFonts w:ascii="CIDFont+F2" w:cs="CIDFont+F2"/>
              </w:rPr>
              <w:t xml:space="preserve"> </w:t>
            </w:r>
            <w:proofErr w:type="spellStart"/>
            <w:r w:rsidRPr="00055879">
              <w:rPr>
                <w:rFonts w:ascii="CIDFont+F2" w:cs="CIDFont+F2"/>
              </w:rPr>
              <w:t>Muwfaq</w:t>
            </w:r>
            <w:proofErr w:type="spellEnd"/>
            <w:r w:rsidRPr="00055879">
              <w:rPr>
                <w:rFonts w:ascii="CIDFont+F2" w:cs="CIDFont+F2"/>
              </w:rPr>
              <w:t xml:space="preserve"> </w:t>
            </w:r>
            <w:proofErr w:type="spellStart"/>
            <w:r w:rsidRPr="00055879">
              <w:rPr>
                <w:rFonts w:ascii="CIDFont+F2" w:cs="CIDFont+F2"/>
              </w:rPr>
              <w:t>Younis</w:t>
            </w:r>
            <w:proofErr w:type="spellEnd"/>
            <w:r w:rsidRPr="00055879">
              <w:rPr>
                <w:rFonts w:ascii="CIDFont+F2" w:cs="CIDFont+F2"/>
              </w:rPr>
              <w:t xml:space="preserve">  </w:t>
            </w:r>
          </w:p>
          <w:p w:rsidR="00AC2372" w:rsidRPr="00055879" w:rsidRDefault="00E8374F" w:rsidP="00AC2372">
            <w:pPr>
              <w:adjustRightInd w:val="0"/>
              <w:snapToGrid w:val="0"/>
              <w:spacing w:before="40" w:after="40"/>
              <w:rPr>
                <w:rFonts w:ascii="CIDFont+F2" w:cs="CIDFont+F2"/>
              </w:rPr>
            </w:pPr>
            <w:hyperlink r:id="rId16" w:history="1">
              <w:r w:rsidR="005B1FA1" w:rsidRPr="00055879">
                <w:rPr>
                  <w:rFonts w:ascii="CIDFont+F2" w:cs="CIDFont+F2"/>
                </w:rPr>
                <w:t>http://orcid.org/0000-0002-7987-0484</w:t>
              </w:r>
            </w:hyperlink>
          </w:p>
          <w:p w:rsidR="00055879" w:rsidRPr="00055879" w:rsidRDefault="00055879" w:rsidP="00B42CEC">
            <w:pPr>
              <w:adjustRightInd w:val="0"/>
              <w:snapToGrid w:val="0"/>
              <w:spacing w:before="40" w:after="40"/>
              <w:rPr>
                <w:rFonts w:ascii="CIDFont+F2" w:cs="CIDFont+F2"/>
              </w:rPr>
            </w:pPr>
            <w:r w:rsidRPr="00055879">
              <w:rPr>
                <w:rFonts w:ascii="CIDFont+F2" w:cs="CIDFont+F2"/>
              </w:rPr>
              <w:t>H_index:</w:t>
            </w:r>
            <w:r w:rsidR="002B6D4C">
              <w:rPr>
                <w:rFonts w:ascii="CIDFont+F2" w:cs="CIDFont+F2"/>
              </w:rPr>
              <w:t>2</w:t>
            </w:r>
            <w:r w:rsidR="00B42CEC">
              <w:rPr>
                <w:rFonts w:ascii="CIDFont+F2" w:cs="CIDFont+F2"/>
              </w:rPr>
              <w:t>2</w:t>
            </w:r>
          </w:p>
          <w:p w:rsidR="005B1FA1" w:rsidRPr="00055879" w:rsidRDefault="005B1FA1" w:rsidP="00AC2372">
            <w:pPr>
              <w:adjustRightInd w:val="0"/>
              <w:snapToGrid w:val="0"/>
              <w:spacing w:before="40" w:after="40"/>
              <w:rPr>
                <w:rFonts w:ascii="CIDFont+F2" w:cs="CIDFont+F2"/>
              </w:rPr>
            </w:pPr>
            <w:r w:rsidRPr="00055879">
              <w:rPr>
                <w:rFonts w:ascii="CIDFont+F2" w:cs="CIDFont+F2"/>
              </w:rPr>
              <w:t>Scopus ID: 57218263295</w:t>
            </w:r>
          </w:p>
          <w:p w:rsidR="00507E0B" w:rsidRDefault="009C5C11" w:rsidP="00EE7015">
            <w:pPr>
              <w:autoSpaceDE w:val="0"/>
              <w:autoSpaceDN w:val="0"/>
              <w:adjustRightInd w:val="0"/>
              <w:rPr>
                <w:rFonts w:ascii="CIDFont+F2" w:cs="CIDFont+F2"/>
              </w:rPr>
            </w:pPr>
            <w:proofErr w:type="spellStart"/>
            <w:r w:rsidRPr="00055879">
              <w:rPr>
                <w:rFonts w:ascii="CIDFont+F2" w:cs="CIDFont+F2"/>
              </w:rPr>
              <w:t>E-mail:nasir.mufaq@uomosul.edu.iq</w:t>
            </w:r>
            <w:proofErr w:type="spellEnd"/>
          </w:p>
          <w:p w:rsidR="00AF2C08" w:rsidRDefault="00AF2C08" w:rsidP="00AF2C08">
            <w:pPr>
              <w:shd w:val="clear" w:color="auto" w:fill="FEFEFE"/>
              <w:jc w:val="left"/>
              <w:rPr>
                <w:rFonts w:ascii="Arial" w:hAnsi="Arial" w:cs="Arial"/>
                <w:color w:val="0A0A0A"/>
                <w:sz w:val="20"/>
                <w:szCs w:val="20"/>
              </w:rPr>
            </w:pPr>
            <w:r>
              <w:rPr>
                <w:rFonts w:ascii="Arial" w:hAnsi="Arial" w:cs="Arial"/>
                <w:color w:val="0A0A0A"/>
                <w:sz w:val="20"/>
                <w:szCs w:val="20"/>
              </w:rPr>
              <w:t xml:space="preserve">Website: </w:t>
            </w:r>
            <w:hyperlink r:id="rId17" w:tgtFrame="_blank" w:history="1">
              <w:r>
                <w:rPr>
                  <w:rStyle w:val="Hyperlink"/>
                  <w:rFonts w:ascii="Arial" w:hAnsi="Arial" w:cs="Arial"/>
                  <w:color w:val="3156A2"/>
                  <w:sz w:val="20"/>
                  <w:szCs w:val="20"/>
                </w:rPr>
                <w:t>https://www.uomosul.edu.iq/cv/view/ar/nursing/1111</w:t>
              </w:r>
            </w:hyperlink>
          </w:p>
          <w:p w:rsidR="00AF2C08" w:rsidRPr="00055879" w:rsidRDefault="00AF2C08" w:rsidP="00EE7015">
            <w:pPr>
              <w:autoSpaceDE w:val="0"/>
              <w:autoSpaceDN w:val="0"/>
              <w:adjustRightInd w:val="0"/>
              <w:rPr>
                <w:rFonts w:ascii="CIDFont+F2" w:cs="CIDFont+F2"/>
              </w:rPr>
            </w:pPr>
          </w:p>
          <w:p w:rsidR="00B73092" w:rsidRPr="00055879" w:rsidRDefault="00B73092" w:rsidP="00AB358E">
            <w:pPr>
              <w:adjustRightInd w:val="0"/>
              <w:snapToGrid w:val="0"/>
              <w:spacing w:before="40" w:after="40"/>
              <w:rPr>
                <w:rFonts w:ascii="CIDFont+F2" w:cs="CIDFont+F2"/>
              </w:rPr>
            </w:pPr>
          </w:p>
          <w:p w:rsidR="00B73092" w:rsidRPr="00055879" w:rsidRDefault="00B73092" w:rsidP="00AB358E">
            <w:pPr>
              <w:adjustRightInd w:val="0"/>
              <w:snapToGrid w:val="0"/>
              <w:spacing w:before="40" w:after="40"/>
              <w:rPr>
                <w:rFonts w:ascii="CIDFont+F2" w:cs="CIDFont+F2"/>
              </w:rPr>
            </w:pPr>
          </w:p>
          <w:p w:rsidR="00B73092" w:rsidRPr="00055879" w:rsidRDefault="00B73092" w:rsidP="00AB358E">
            <w:pPr>
              <w:adjustRightInd w:val="0"/>
              <w:snapToGrid w:val="0"/>
              <w:spacing w:before="40" w:after="40"/>
              <w:rPr>
                <w:rFonts w:ascii="CIDFont+F2" w:cs="CIDFont+F2"/>
              </w:rPr>
            </w:pPr>
          </w:p>
          <w:p w:rsidR="00B73092" w:rsidRPr="00055879" w:rsidRDefault="00B73092" w:rsidP="00AB358E">
            <w:pPr>
              <w:adjustRightInd w:val="0"/>
              <w:snapToGrid w:val="0"/>
              <w:spacing w:before="40" w:after="40"/>
              <w:rPr>
                <w:rFonts w:ascii="CIDFont+F2" w:cs="CIDFont+F2"/>
              </w:rPr>
            </w:pPr>
          </w:p>
          <w:p w:rsidR="00B73092" w:rsidRPr="00055879" w:rsidRDefault="00B73092" w:rsidP="00AB358E">
            <w:pPr>
              <w:adjustRightInd w:val="0"/>
              <w:snapToGrid w:val="0"/>
              <w:spacing w:before="40" w:after="40"/>
              <w:rPr>
                <w:rFonts w:ascii="CIDFont+F2" w:cs="CIDFont+F2"/>
              </w:rPr>
            </w:pPr>
          </w:p>
        </w:tc>
      </w:tr>
      <w:tr w:rsidR="009C5C11" w:rsidRPr="00D87536" w:rsidTr="00EE7015">
        <w:trPr>
          <w:trHeight w:val="1066"/>
          <w:jc w:val="center"/>
        </w:trPr>
        <w:tc>
          <w:tcPr>
            <w:cnfStyle w:val="001000000000" w:firstRow="0" w:lastRow="0" w:firstColumn="1" w:lastColumn="0" w:oddVBand="0" w:evenVBand="0" w:oddHBand="0" w:evenHBand="0" w:firstRowFirstColumn="0" w:firstRowLastColumn="0" w:lastRowFirstColumn="0" w:lastRowLastColumn="0"/>
            <w:tcW w:w="9462" w:type="dxa"/>
            <w:gridSpan w:val="4"/>
            <w:vAlign w:val="center"/>
          </w:tcPr>
          <w:p w:rsidR="009C5C11" w:rsidRDefault="009C5C11" w:rsidP="00AB358E">
            <w:pPr>
              <w:adjustRightInd w:val="0"/>
              <w:snapToGrid w:val="0"/>
              <w:spacing w:before="40" w:after="40"/>
              <w:rPr>
                <w:rFonts w:ascii="Times New Roman" w:eastAsia="等线" w:hAnsi="Times New Roman" w:cs="Times New Roman"/>
                <w:snapToGrid w:val="0"/>
                <w:color w:val="000000"/>
                <w:sz w:val="24"/>
                <w:szCs w:val="24"/>
              </w:rPr>
            </w:pPr>
          </w:p>
        </w:tc>
      </w:tr>
    </w:tbl>
    <w:p w:rsidR="00AB358E" w:rsidRPr="00D87536" w:rsidRDefault="00AB358E" w:rsidP="00CB6BA3">
      <w:pPr>
        <w:rPr>
          <w:rFonts w:ascii="Times New Roman" w:hAnsi="Times New Roman" w:cs="Times New Roman"/>
          <w:sz w:val="24"/>
          <w:szCs w:val="24"/>
        </w:rPr>
      </w:pPr>
    </w:p>
    <w:sectPr w:rsidR="00AB358E" w:rsidRPr="00D875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74F" w:rsidRDefault="00E8374F" w:rsidP="00AB358E">
      <w:r>
        <w:separator/>
      </w:r>
    </w:p>
  </w:endnote>
  <w:endnote w:type="continuationSeparator" w:id="0">
    <w:p w:rsidR="00E8374F" w:rsidRDefault="00E8374F" w:rsidP="00AB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vo">
    <w:altName w:val="Arial"/>
    <w:panose1 w:val="00000000000000000000"/>
    <w:charset w:val="00"/>
    <w:family w:val="swiss"/>
    <w:notTrueType/>
    <w:pitch w:val="default"/>
    <w:sig w:usb0="00000003" w:usb1="00000000" w:usb2="00000000" w:usb3="00000000" w:csb0="00000001" w:csb1="00000000"/>
  </w:font>
  <w:font w:name="等线">
    <w:altName w:val="SimSun"/>
    <w:charset w:val="86"/>
    <w:family w:val="auto"/>
    <w:pitch w:val="variable"/>
    <w:sig w:usb0="A00002BF" w:usb1="38CF7CFA" w:usb2="00000016" w:usb3="00000000" w:csb0="0004000F" w:csb1="00000000"/>
  </w:font>
  <w:font w:name="DengXian">
    <w:altName w:val="SimSun"/>
    <w:charset w:val="86"/>
    <w:family w:val="auto"/>
    <w:pitch w:val="variable"/>
    <w:sig w:usb0="A00002BF" w:usb1="38CF7CFA" w:usb2="00000016" w:usb3="00000000" w:csb0="0004000F" w:csb1="00000000"/>
  </w:font>
  <w:font w:name="CIDFont+F2">
    <w:altName w:val="Times New Roman"/>
    <w:panose1 w:val="00000000000000000000"/>
    <w:charset w:val="B2"/>
    <w:family w:val="auto"/>
    <w:notTrueType/>
    <w:pitch w:val="default"/>
    <w:sig w:usb0="00002000"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74F" w:rsidRDefault="00E8374F" w:rsidP="00AB358E">
      <w:r>
        <w:separator/>
      </w:r>
    </w:p>
  </w:footnote>
  <w:footnote w:type="continuationSeparator" w:id="0">
    <w:p w:rsidR="00E8374F" w:rsidRDefault="00E8374F" w:rsidP="00AB35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C6571"/>
    <w:multiLevelType w:val="multilevel"/>
    <w:tmpl w:val="B5E6BB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3D8"/>
    <w:rsid w:val="00010368"/>
    <w:rsid w:val="000334A6"/>
    <w:rsid w:val="0004668A"/>
    <w:rsid w:val="00055879"/>
    <w:rsid w:val="00056D4D"/>
    <w:rsid w:val="00065F23"/>
    <w:rsid w:val="00085017"/>
    <w:rsid w:val="0008722B"/>
    <w:rsid w:val="00090F82"/>
    <w:rsid w:val="000A53AC"/>
    <w:rsid w:val="000B309E"/>
    <w:rsid w:val="000C2298"/>
    <w:rsid w:val="000F24EF"/>
    <w:rsid w:val="00114E28"/>
    <w:rsid w:val="00124F41"/>
    <w:rsid w:val="00127C56"/>
    <w:rsid w:val="00130BD1"/>
    <w:rsid w:val="0013505C"/>
    <w:rsid w:val="00144F98"/>
    <w:rsid w:val="0017244D"/>
    <w:rsid w:val="00197C86"/>
    <w:rsid w:val="001B13FC"/>
    <w:rsid w:val="001C077D"/>
    <w:rsid w:val="001C74A4"/>
    <w:rsid w:val="001D22CA"/>
    <w:rsid w:val="001F2584"/>
    <w:rsid w:val="00203DF9"/>
    <w:rsid w:val="00211EAF"/>
    <w:rsid w:val="00222667"/>
    <w:rsid w:val="002876F3"/>
    <w:rsid w:val="002A1C06"/>
    <w:rsid w:val="002B6D4C"/>
    <w:rsid w:val="002F4D10"/>
    <w:rsid w:val="002F6A48"/>
    <w:rsid w:val="00305AF3"/>
    <w:rsid w:val="0034386E"/>
    <w:rsid w:val="00350B17"/>
    <w:rsid w:val="0037539F"/>
    <w:rsid w:val="003A74E1"/>
    <w:rsid w:val="0041125B"/>
    <w:rsid w:val="00433AD1"/>
    <w:rsid w:val="004426D7"/>
    <w:rsid w:val="00442EB5"/>
    <w:rsid w:val="00456C06"/>
    <w:rsid w:val="00462A5C"/>
    <w:rsid w:val="0048076B"/>
    <w:rsid w:val="00482DD4"/>
    <w:rsid w:val="004A5E79"/>
    <w:rsid w:val="004C3B2D"/>
    <w:rsid w:val="004D628B"/>
    <w:rsid w:val="004E2BC0"/>
    <w:rsid w:val="004E78FF"/>
    <w:rsid w:val="0050708A"/>
    <w:rsid w:val="00507E0B"/>
    <w:rsid w:val="005101F5"/>
    <w:rsid w:val="00514C09"/>
    <w:rsid w:val="00515DE8"/>
    <w:rsid w:val="005623B3"/>
    <w:rsid w:val="00581EA7"/>
    <w:rsid w:val="005A470E"/>
    <w:rsid w:val="005B1FA1"/>
    <w:rsid w:val="005D6EF5"/>
    <w:rsid w:val="006129F1"/>
    <w:rsid w:val="00627D56"/>
    <w:rsid w:val="00650FA5"/>
    <w:rsid w:val="006511E3"/>
    <w:rsid w:val="00663A10"/>
    <w:rsid w:val="00670477"/>
    <w:rsid w:val="006778FF"/>
    <w:rsid w:val="006850AD"/>
    <w:rsid w:val="006B56F8"/>
    <w:rsid w:val="006C6562"/>
    <w:rsid w:val="006D721E"/>
    <w:rsid w:val="006F14D2"/>
    <w:rsid w:val="007149AD"/>
    <w:rsid w:val="00717BAB"/>
    <w:rsid w:val="0072500D"/>
    <w:rsid w:val="007906B2"/>
    <w:rsid w:val="00791487"/>
    <w:rsid w:val="007927AC"/>
    <w:rsid w:val="0079697E"/>
    <w:rsid w:val="007A51D4"/>
    <w:rsid w:val="007B1A6F"/>
    <w:rsid w:val="007B63D8"/>
    <w:rsid w:val="007E4A03"/>
    <w:rsid w:val="007F0024"/>
    <w:rsid w:val="007F3F05"/>
    <w:rsid w:val="00825640"/>
    <w:rsid w:val="0082701A"/>
    <w:rsid w:val="00831A91"/>
    <w:rsid w:val="008548EE"/>
    <w:rsid w:val="00867FD9"/>
    <w:rsid w:val="0087104C"/>
    <w:rsid w:val="008902DF"/>
    <w:rsid w:val="008B67E0"/>
    <w:rsid w:val="008E2B60"/>
    <w:rsid w:val="008F12C2"/>
    <w:rsid w:val="0091003E"/>
    <w:rsid w:val="00910B17"/>
    <w:rsid w:val="0091680E"/>
    <w:rsid w:val="00916E19"/>
    <w:rsid w:val="00925035"/>
    <w:rsid w:val="00937442"/>
    <w:rsid w:val="009512B1"/>
    <w:rsid w:val="00951E6C"/>
    <w:rsid w:val="00954887"/>
    <w:rsid w:val="009619FF"/>
    <w:rsid w:val="00961B88"/>
    <w:rsid w:val="0097293E"/>
    <w:rsid w:val="009A024F"/>
    <w:rsid w:val="009B4F03"/>
    <w:rsid w:val="009C4B03"/>
    <w:rsid w:val="009C5C11"/>
    <w:rsid w:val="009E6E21"/>
    <w:rsid w:val="009F7DC2"/>
    <w:rsid w:val="00A04D95"/>
    <w:rsid w:val="00A065A1"/>
    <w:rsid w:val="00A47EFB"/>
    <w:rsid w:val="00A5261B"/>
    <w:rsid w:val="00A610ED"/>
    <w:rsid w:val="00A93462"/>
    <w:rsid w:val="00AB358E"/>
    <w:rsid w:val="00AB37EF"/>
    <w:rsid w:val="00AB3883"/>
    <w:rsid w:val="00AC2372"/>
    <w:rsid w:val="00AF2C08"/>
    <w:rsid w:val="00B02E74"/>
    <w:rsid w:val="00B222F8"/>
    <w:rsid w:val="00B42CEC"/>
    <w:rsid w:val="00B438F9"/>
    <w:rsid w:val="00B469A4"/>
    <w:rsid w:val="00B546FE"/>
    <w:rsid w:val="00B54B87"/>
    <w:rsid w:val="00B73092"/>
    <w:rsid w:val="00BA7CA8"/>
    <w:rsid w:val="00BD07A4"/>
    <w:rsid w:val="00BD64DF"/>
    <w:rsid w:val="00C01CC4"/>
    <w:rsid w:val="00C117F1"/>
    <w:rsid w:val="00C41177"/>
    <w:rsid w:val="00C50ABB"/>
    <w:rsid w:val="00C9057E"/>
    <w:rsid w:val="00CA6CAC"/>
    <w:rsid w:val="00CB1FB1"/>
    <w:rsid w:val="00CB6BA3"/>
    <w:rsid w:val="00CD4F98"/>
    <w:rsid w:val="00CF0B93"/>
    <w:rsid w:val="00CF6B0A"/>
    <w:rsid w:val="00CF75F8"/>
    <w:rsid w:val="00D229E9"/>
    <w:rsid w:val="00D5576A"/>
    <w:rsid w:val="00D66FB8"/>
    <w:rsid w:val="00D83D96"/>
    <w:rsid w:val="00D87536"/>
    <w:rsid w:val="00DA0E48"/>
    <w:rsid w:val="00DC4D3B"/>
    <w:rsid w:val="00DC5893"/>
    <w:rsid w:val="00DE6C5D"/>
    <w:rsid w:val="00E1627A"/>
    <w:rsid w:val="00E262BB"/>
    <w:rsid w:val="00E26300"/>
    <w:rsid w:val="00E3510C"/>
    <w:rsid w:val="00E368C6"/>
    <w:rsid w:val="00E36B98"/>
    <w:rsid w:val="00E46776"/>
    <w:rsid w:val="00E54C1B"/>
    <w:rsid w:val="00E57680"/>
    <w:rsid w:val="00E62444"/>
    <w:rsid w:val="00E65C43"/>
    <w:rsid w:val="00E8374F"/>
    <w:rsid w:val="00EA73F8"/>
    <w:rsid w:val="00EB26E2"/>
    <w:rsid w:val="00EC07A3"/>
    <w:rsid w:val="00EC25CC"/>
    <w:rsid w:val="00ED599B"/>
    <w:rsid w:val="00EE27A3"/>
    <w:rsid w:val="00EE295E"/>
    <w:rsid w:val="00EE7015"/>
    <w:rsid w:val="00F00D4C"/>
    <w:rsid w:val="00F01846"/>
    <w:rsid w:val="00F35961"/>
    <w:rsid w:val="00F3654F"/>
    <w:rsid w:val="00F42A47"/>
    <w:rsid w:val="00F55CE1"/>
    <w:rsid w:val="00F81C3F"/>
    <w:rsid w:val="00F9618F"/>
    <w:rsid w:val="00FB0ECC"/>
    <w:rsid w:val="00FD13AE"/>
    <w:rsid w:val="00FD6F8E"/>
    <w:rsid w:val="00FE6E48"/>
    <w:rsid w:val="00FF62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9374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E1627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Char"/>
    <w:uiPriority w:val="9"/>
    <w:unhideWhenUsed/>
    <w:qFormat/>
    <w:rsid w:val="0093744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93744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358E"/>
    <w:pPr>
      <w:pBdr>
        <w:bottom w:val="single" w:sz="6" w:space="1" w:color="auto"/>
      </w:pBdr>
      <w:tabs>
        <w:tab w:val="center" w:pos="4153"/>
        <w:tab w:val="right" w:pos="8306"/>
      </w:tabs>
      <w:snapToGrid w:val="0"/>
      <w:jc w:val="center"/>
    </w:pPr>
    <w:rPr>
      <w:sz w:val="18"/>
      <w:szCs w:val="18"/>
    </w:rPr>
  </w:style>
  <w:style w:type="character" w:customStyle="1" w:styleId="Char">
    <w:name w:val="رأس الصفحة Char"/>
    <w:basedOn w:val="a0"/>
    <w:link w:val="a3"/>
    <w:uiPriority w:val="99"/>
    <w:rsid w:val="00AB358E"/>
    <w:rPr>
      <w:sz w:val="18"/>
      <w:szCs w:val="18"/>
    </w:rPr>
  </w:style>
  <w:style w:type="paragraph" w:styleId="a4">
    <w:name w:val="footer"/>
    <w:basedOn w:val="a"/>
    <w:link w:val="Char0"/>
    <w:uiPriority w:val="99"/>
    <w:unhideWhenUsed/>
    <w:rsid w:val="00AB358E"/>
    <w:pPr>
      <w:tabs>
        <w:tab w:val="center" w:pos="4153"/>
        <w:tab w:val="right" w:pos="8306"/>
      </w:tabs>
      <w:snapToGrid w:val="0"/>
      <w:jc w:val="left"/>
    </w:pPr>
    <w:rPr>
      <w:sz w:val="18"/>
      <w:szCs w:val="18"/>
    </w:rPr>
  </w:style>
  <w:style w:type="character" w:customStyle="1" w:styleId="Char0">
    <w:name w:val="تذييل الصفحة Char"/>
    <w:basedOn w:val="a0"/>
    <w:link w:val="a4"/>
    <w:uiPriority w:val="99"/>
    <w:rsid w:val="00AB358E"/>
    <w:rPr>
      <w:sz w:val="18"/>
      <w:szCs w:val="18"/>
    </w:rPr>
  </w:style>
  <w:style w:type="table" w:styleId="1-3">
    <w:name w:val="Medium Grid 1 Accent 3"/>
    <w:basedOn w:val="a1"/>
    <w:uiPriority w:val="67"/>
    <w:rsid w:val="00AB358E"/>
    <w:rPr>
      <w:kern w:val="0"/>
      <w:szCs w:val="21"/>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a5">
    <w:name w:val="Title"/>
    <w:basedOn w:val="a"/>
    <w:next w:val="a"/>
    <w:link w:val="Char1"/>
    <w:uiPriority w:val="10"/>
    <w:qFormat/>
    <w:rsid w:val="00AB358E"/>
    <w:pPr>
      <w:spacing w:before="240" w:after="60"/>
      <w:jc w:val="center"/>
      <w:outlineLvl w:val="0"/>
    </w:pPr>
    <w:rPr>
      <w:rFonts w:asciiTheme="majorHAnsi" w:eastAsia="SimSun" w:hAnsiTheme="majorHAnsi" w:cstheme="majorBidi"/>
      <w:b/>
      <w:bCs/>
      <w:sz w:val="32"/>
      <w:szCs w:val="32"/>
    </w:rPr>
  </w:style>
  <w:style w:type="character" w:customStyle="1" w:styleId="Char1">
    <w:name w:val="العنوان Char"/>
    <w:basedOn w:val="a0"/>
    <w:link w:val="a5"/>
    <w:uiPriority w:val="10"/>
    <w:rsid w:val="00AB358E"/>
    <w:rPr>
      <w:rFonts w:asciiTheme="majorHAnsi" w:eastAsia="SimSun" w:hAnsiTheme="majorHAnsi" w:cstheme="majorBidi"/>
      <w:b/>
      <w:bCs/>
      <w:sz w:val="32"/>
      <w:szCs w:val="32"/>
    </w:rPr>
  </w:style>
  <w:style w:type="character" w:customStyle="1" w:styleId="2Char">
    <w:name w:val="عنوان 2 Char"/>
    <w:basedOn w:val="a0"/>
    <w:link w:val="2"/>
    <w:uiPriority w:val="9"/>
    <w:rsid w:val="00E1627A"/>
    <w:rPr>
      <w:rFonts w:asciiTheme="majorHAnsi" w:eastAsiaTheme="majorEastAsia" w:hAnsiTheme="majorHAnsi" w:cstheme="majorBidi"/>
      <w:b/>
      <w:bCs/>
      <w:sz w:val="32"/>
      <w:szCs w:val="32"/>
    </w:rPr>
  </w:style>
  <w:style w:type="paragraph" w:styleId="a6">
    <w:name w:val="Balloon Text"/>
    <w:basedOn w:val="a"/>
    <w:link w:val="Char2"/>
    <w:uiPriority w:val="99"/>
    <w:semiHidden/>
    <w:unhideWhenUsed/>
    <w:rsid w:val="00507E0B"/>
    <w:rPr>
      <w:rFonts w:ascii="Tahoma" w:hAnsi="Tahoma" w:cs="Tahoma"/>
      <w:sz w:val="16"/>
      <w:szCs w:val="16"/>
    </w:rPr>
  </w:style>
  <w:style w:type="character" w:customStyle="1" w:styleId="Char2">
    <w:name w:val="نص في بالون Char"/>
    <w:basedOn w:val="a0"/>
    <w:link w:val="a6"/>
    <w:uiPriority w:val="99"/>
    <w:semiHidden/>
    <w:rsid w:val="00507E0B"/>
    <w:rPr>
      <w:rFonts w:ascii="Tahoma" w:hAnsi="Tahoma" w:cs="Tahoma"/>
      <w:sz w:val="16"/>
      <w:szCs w:val="16"/>
    </w:rPr>
  </w:style>
  <w:style w:type="paragraph" w:styleId="a7">
    <w:name w:val="Body Text"/>
    <w:basedOn w:val="a"/>
    <w:link w:val="Char3"/>
    <w:uiPriority w:val="99"/>
    <w:rsid w:val="0017244D"/>
    <w:pPr>
      <w:widowControl/>
      <w:jc w:val="center"/>
    </w:pPr>
    <w:rPr>
      <w:rFonts w:ascii="Times New Roman" w:eastAsia="Times New Roman" w:hAnsi="Times New Roman" w:cs="Times New Roman"/>
      <w:b/>
      <w:bCs/>
      <w:kern w:val="0"/>
      <w:sz w:val="36"/>
      <w:szCs w:val="36"/>
      <w:lang w:eastAsia="ar-SA"/>
    </w:rPr>
  </w:style>
  <w:style w:type="character" w:customStyle="1" w:styleId="Char3">
    <w:name w:val="نص أساسي Char"/>
    <w:basedOn w:val="a0"/>
    <w:link w:val="a7"/>
    <w:uiPriority w:val="99"/>
    <w:rsid w:val="0017244D"/>
    <w:rPr>
      <w:rFonts w:ascii="Times New Roman" w:eastAsia="Times New Roman" w:hAnsi="Times New Roman" w:cs="Times New Roman"/>
      <w:b/>
      <w:bCs/>
      <w:kern w:val="0"/>
      <w:sz w:val="36"/>
      <w:szCs w:val="36"/>
      <w:lang w:eastAsia="ar-SA"/>
    </w:rPr>
  </w:style>
  <w:style w:type="character" w:customStyle="1" w:styleId="1Char">
    <w:name w:val="عنوان 1 Char"/>
    <w:basedOn w:val="a0"/>
    <w:link w:val="1"/>
    <w:uiPriority w:val="9"/>
    <w:rsid w:val="00937442"/>
    <w:rPr>
      <w:rFonts w:asciiTheme="majorHAnsi" w:eastAsiaTheme="majorEastAsia" w:hAnsiTheme="majorHAnsi" w:cstheme="majorBidi"/>
      <w:b/>
      <w:bCs/>
      <w:color w:val="365F91" w:themeColor="accent1" w:themeShade="BF"/>
      <w:sz w:val="28"/>
      <w:szCs w:val="28"/>
    </w:rPr>
  </w:style>
  <w:style w:type="character" w:customStyle="1" w:styleId="5Char">
    <w:name w:val="عنوان 5 Char"/>
    <w:basedOn w:val="a0"/>
    <w:link w:val="5"/>
    <w:uiPriority w:val="9"/>
    <w:rsid w:val="00937442"/>
    <w:rPr>
      <w:rFonts w:asciiTheme="majorHAnsi" w:eastAsiaTheme="majorEastAsia" w:hAnsiTheme="majorHAnsi" w:cstheme="majorBidi"/>
      <w:color w:val="243F60" w:themeColor="accent1" w:themeShade="7F"/>
    </w:rPr>
  </w:style>
  <w:style w:type="character" w:customStyle="1" w:styleId="6Char">
    <w:name w:val="عنوان 6 Char"/>
    <w:basedOn w:val="a0"/>
    <w:link w:val="6"/>
    <w:uiPriority w:val="9"/>
    <w:semiHidden/>
    <w:rsid w:val="00937442"/>
    <w:rPr>
      <w:rFonts w:asciiTheme="majorHAnsi" w:eastAsiaTheme="majorEastAsia" w:hAnsiTheme="majorHAnsi" w:cstheme="majorBidi"/>
      <w:i/>
      <w:iCs/>
      <w:color w:val="243F60" w:themeColor="accent1" w:themeShade="7F"/>
    </w:rPr>
  </w:style>
  <w:style w:type="character" w:styleId="Hyperlink">
    <w:name w:val="Hyperlink"/>
    <w:basedOn w:val="a0"/>
    <w:uiPriority w:val="99"/>
    <w:unhideWhenUsed/>
    <w:rsid w:val="0004668A"/>
    <w:rPr>
      <w:color w:val="0000FF"/>
      <w:u w:val="single"/>
    </w:rPr>
  </w:style>
  <w:style w:type="paragraph" w:customStyle="1" w:styleId="Default">
    <w:name w:val="Default"/>
    <w:rsid w:val="007906B2"/>
    <w:pPr>
      <w:autoSpaceDE w:val="0"/>
      <w:autoSpaceDN w:val="0"/>
      <w:adjustRightInd w:val="0"/>
    </w:pPr>
    <w:rPr>
      <w:rFonts w:ascii="Arvo" w:hAnsi="Arvo" w:cs="Arvo"/>
      <w:color w:val="000000"/>
      <w:kern w:val="0"/>
      <w:sz w:val="24"/>
      <w:szCs w:val="24"/>
    </w:rPr>
  </w:style>
  <w:style w:type="character" w:styleId="a8">
    <w:name w:val="Strong"/>
    <w:basedOn w:val="a0"/>
    <w:uiPriority w:val="22"/>
    <w:qFormat/>
    <w:rsid w:val="007F3F05"/>
    <w:rPr>
      <w:b/>
      <w:bCs/>
    </w:rPr>
  </w:style>
  <w:style w:type="character" w:styleId="a9">
    <w:name w:val="Emphasis"/>
    <w:basedOn w:val="a0"/>
    <w:uiPriority w:val="20"/>
    <w:qFormat/>
    <w:rsid w:val="008F12C2"/>
    <w:rPr>
      <w:i/>
      <w:iCs/>
    </w:rPr>
  </w:style>
  <w:style w:type="paragraph" w:styleId="aa">
    <w:name w:val="List Paragraph"/>
    <w:basedOn w:val="a"/>
    <w:uiPriority w:val="34"/>
    <w:qFormat/>
    <w:rsid w:val="0037539F"/>
    <w:pPr>
      <w:widowControl/>
      <w:spacing w:after="160" w:line="259" w:lineRule="auto"/>
      <w:ind w:left="720"/>
      <w:contextualSpacing/>
      <w:jc w:val="left"/>
    </w:pPr>
    <w:rPr>
      <w:rFonts w:ascii="Calibri" w:eastAsia="Calibri" w:hAnsi="Calibri" w:cs="Calibri"/>
      <w:ker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9374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E1627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Char"/>
    <w:uiPriority w:val="9"/>
    <w:unhideWhenUsed/>
    <w:qFormat/>
    <w:rsid w:val="0093744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93744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358E"/>
    <w:pPr>
      <w:pBdr>
        <w:bottom w:val="single" w:sz="6" w:space="1" w:color="auto"/>
      </w:pBdr>
      <w:tabs>
        <w:tab w:val="center" w:pos="4153"/>
        <w:tab w:val="right" w:pos="8306"/>
      </w:tabs>
      <w:snapToGrid w:val="0"/>
      <w:jc w:val="center"/>
    </w:pPr>
    <w:rPr>
      <w:sz w:val="18"/>
      <w:szCs w:val="18"/>
    </w:rPr>
  </w:style>
  <w:style w:type="character" w:customStyle="1" w:styleId="Char">
    <w:name w:val="رأس الصفحة Char"/>
    <w:basedOn w:val="a0"/>
    <w:link w:val="a3"/>
    <w:uiPriority w:val="99"/>
    <w:rsid w:val="00AB358E"/>
    <w:rPr>
      <w:sz w:val="18"/>
      <w:szCs w:val="18"/>
    </w:rPr>
  </w:style>
  <w:style w:type="paragraph" w:styleId="a4">
    <w:name w:val="footer"/>
    <w:basedOn w:val="a"/>
    <w:link w:val="Char0"/>
    <w:uiPriority w:val="99"/>
    <w:unhideWhenUsed/>
    <w:rsid w:val="00AB358E"/>
    <w:pPr>
      <w:tabs>
        <w:tab w:val="center" w:pos="4153"/>
        <w:tab w:val="right" w:pos="8306"/>
      </w:tabs>
      <w:snapToGrid w:val="0"/>
      <w:jc w:val="left"/>
    </w:pPr>
    <w:rPr>
      <w:sz w:val="18"/>
      <w:szCs w:val="18"/>
    </w:rPr>
  </w:style>
  <w:style w:type="character" w:customStyle="1" w:styleId="Char0">
    <w:name w:val="تذييل الصفحة Char"/>
    <w:basedOn w:val="a0"/>
    <w:link w:val="a4"/>
    <w:uiPriority w:val="99"/>
    <w:rsid w:val="00AB358E"/>
    <w:rPr>
      <w:sz w:val="18"/>
      <w:szCs w:val="18"/>
    </w:rPr>
  </w:style>
  <w:style w:type="table" w:styleId="1-3">
    <w:name w:val="Medium Grid 1 Accent 3"/>
    <w:basedOn w:val="a1"/>
    <w:uiPriority w:val="67"/>
    <w:rsid w:val="00AB358E"/>
    <w:rPr>
      <w:kern w:val="0"/>
      <w:szCs w:val="21"/>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a5">
    <w:name w:val="Title"/>
    <w:basedOn w:val="a"/>
    <w:next w:val="a"/>
    <w:link w:val="Char1"/>
    <w:uiPriority w:val="10"/>
    <w:qFormat/>
    <w:rsid w:val="00AB358E"/>
    <w:pPr>
      <w:spacing w:before="240" w:after="60"/>
      <w:jc w:val="center"/>
      <w:outlineLvl w:val="0"/>
    </w:pPr>
    <w:rPr>
      <w:rFonts w:asciiTheme="majorHAnsi" w:eastAsia="SimSun" w:hAnsiTheme="majorHAnsi" w:cstheme="majorBidi"/>
      <w:b/>
      <w:bCs/>
      <w:sz w:val="32"/>
      <w:szCs w:val="32"/>
    </w:rPr>
  </w:style>
  <w:style w:type="character" w:customStyle="1" w:styleId="Char1">
    <w:name w:val="العنوان Char"/>
    <w:basedOn w:val="a0"/>
    <w:link w:val="a5"/>
    <w:uiPriority w:val="10"/>
    <w:rsid w:val="00AB358E"/>
    <w:rPr>
      <w:rFonts w:asciiTheme="majorHAnsi" w:eastAsia="SimSun" w:hAnsiTheme="majorHAnsi" w:cstheme="majorBidi"/>
      <w:b/>
      <w:bCs/>
      <w:sz w:val="32"/>
      <w:szCs w:val="32"/>
    </w:rPr>
  </w:style>
  <w:style w:type="character" w:customStyle="1" w:styleId="2Char">
    <w:name w:val="عنوان 2 Char"/>
    <w:basedOn w:val="a0"/>
    <w:link w:val="2"/>
    <w:uiPriority w:val="9"/>
    <w:rsid w:val="00E1627A"/>
    <w:rPr>
      <w:rFonts w:asciiTheme="majorHAnsi" w:eastAsiaTheme="majorEastAsia" w:hAnsiTheme="majorHAnsi" w:cstheme="majorBidi"/>
      <w:b/>
      <w:bCs/>
      <w:sz w:val="32"/>
      <w:szCs w:val="32"/>
    </w:rPr>
  </w:style>
  <w:style w:type="paragraph" w:styleId="a6">
    <w:name w:val="Balloon Text"/>
    <w:basedOn w:val="a"/>
    <w:link w:val="Char2"/>
    <w:uiPriority w:val="99"/>
    <w:semiHidden/>
    <w:unhideWhenUsed/>
    <w:rsid w:val="00507E0B"/>
    <w:rPr>
      <w:rFonts w:ascii="Tahoma" w:hAnsi="Tahoma" w:cs="Tahoma"/>
      <w:sz w:val="16"/>
      <w:szCs w:val="16"/>
    </w:rPr>
  </w:style>
  <w:style w:type="character" w:customStyle="1" w:styleId="Char2">
    <w:name w:val="نص في بالون Char"/>
    <w:basedOn w:val="a0"/>
    <w:link w:val="a6"/>
    <w:uiPriority w:val="99"/>
    <w:semiHidden/>
    <w:rsid w:val="00507E0B"/>
    <w:rPr>
      <w:rFonts w:ascii="Tahoma" w:hAnsi="Tahoma" w:cs="Tahoma"/>
      <w:sz w:val="16"/>
      <w:szCs w:val="16"/>
    </w:rPr>
  </w:style>
  <w:style w:type="paragraph" w:styleId="a7">
    <w:name w:val="Body Text"/>
    <w:basedOn w:val="a"/>
    <w:link w:val="Char3"/>
    <w:uiPriority w:val="99"/>
    <w:rsid w:val="0017244D"/>
    <w:pPr>
      <w:widowControl/>
      <w:jc w:val="center"/>
    </w:pPr>
    <w:rPr>
      <w:rFonts w:ascii="Times New Roman" w:eastAsia="Times New Roman" w:hAnsi="Times New Roman" w:cs="Times New Roman"/>
      <w:b/>
      <w:bCs/>
      <w:kern w:val="0"/>
      <w:sz w:val="36"/>
      <w:szCs w:val="36"/>
      <w:lang w:eastAsia="ar-SA"/>
    </w:rPr>
  </w:style>
  <w:style w:type="character" w:customStyle="1" w:styleId="Char3">
    <w:name w:val="نص أساسي Char"/>
    <w:basedOn w:val="a0"/>
    <w:link w:val="a7"/>
    <w:uiPriority w:val="99"/>
    <w:rsid w:val="0017244D"/>
    <w:rPr>
      <w:rFonts w:ascii="Times New Roman" w:eastAsia="Times New Roman" w:hAnsi="Times New Roman" w:cs="Times New Roman"/>
      <w:b/>
      <w:bCs/>
      <w:kern w:val="0"/>
      <w:sz w:val="36"/>
      <w:szCs w:val="36"/>
      <w:lang w:eastAsia="ar-SA"/>
    </w:rPr>
  </w:style>
  <w:style w:type="character" w:customStyle="1" w:styleId="1Char">
    <w:name w:val="عنوان 1 Char"/>
    <w:basedOn w:val="a0"/>
    <w:link w:val="1"/>
    <w:uiPriority w:val="9"/>
    <w:rsid w:val="00937442"/>
    <w:rPr>
      <w:rFonts w:asciiTheme="majorHAnsi" w:eastAsiaTheme="majorEastAsia" w:hAnsiTheme="majorHAnsi" w:cstheme="majorBidi"/>
      <w:b/>
      <w:bCs/>
      <w:color w:val="365F91" w:themeColor="accent1" w:themeShade="BF"/>
      <w:sz w:val="28"/>
      <w:szCs w:val="28"/>
    </w:rPr>
  </w:style>
  <w:style w:type="character" w:customStyle="1" w:styleId="5Char">
    <w:name w:val="عنوان 5 Char"/>
    <w:basedOn w:val="a0"/>
    <w:link w:val="5"/>
    <w:uiPriority w:val="9"/>
    <w:rsid w:val="00937442"/>
    <w:rPr>
      <w:rFonts w:asciiTheme="majorHAnsi" w:eastAsiaTheme="majorEastAsia" w:hAnsiTheme="majorHAnsi" w:cstheme="majorBidi"/>
      <w:color w:val="243F60" w:themeColor="accent1" w:themeShade="7F"/>
    </w:rPr>
  </w:style>
  <w:style w:type="character" w:customStyle="1" w:styleId="6Char">
    <w:name w:val="عنوان 6 Char"/>
    <w:basedOn w:val="a0"/>
    <w:link w:val="6"/>
    <w:uiPriority w:val="9"/>
    <w:semiHidden/>
    <w:rsid w:val="00937442"/>
    <w:rPr>
      <w:rFonts w:asciiTheme="majorHAnsi" w:eastAsiaTheme="majorEastAsia" w:hAnsiTheme="majorHAnsi" w:cstheme="majorBidi"/>
      <w:i/>
      <w:iCs/>
      <w:color w:val="243F60" w:themeColor="accent1" w:themeShade="7F"/>
    </w:rPr>
  </w:style>
  <w:style w:type="character" w:styleId="Hyperlink">
    <w:name w:val="Hyperlink"/>
    <w:basedOn w:val="a0"/>
    <w:uiPriority w:val="99"/>
    <w:unhideWhenUsed/>
    <w:rsid w:val="0004668A"/>
    <w:rPr>
      <w:color w:val="0000FF"/>
      <w:u w:val="single"/>
    </w:rPr>
  </w:style>
  <w:style w:type="paragraph" w:customStyle="1" w:styleId="Default">
    <w:name w:val="Default"/>
    <w:rsid w:val="007906B2"/>
    <w:pPr>
      <w:autoSpaceDE w:val="0"/>
      <w:autoSpaceDN w:val="0"/>
      <w:adjustRightInd w:val="0"/>
    </w:pPr>
    <w:rPr>
      <w:rFonts w:ascii="Arvo" w:hAnsi="Arvo" w:cs="Arvo"/>
      <w:color w:val="000000"/>
      <w:kern w:val="0"/>
      <w:sz w:val="24"/>
      <w:szCs w:val="24"/>
    </w:rPr>
  </w:style>
  <w:style w:type="character" w:styleId="a8">
    <w:name w:val="Strong"/>
    <w:basedOn w:val="a0"/>
    <w:uiPriority w:val="22"/>
    <w:qFormat/>
    <w:rsid w:val="007F3F05"/>
    <w:rPr>
      <w:b/>
      <w:bCs/>
    </w:rPr>
  </w:style>
  <w:style w:type="character" w:styleId="a9">
    <w:name w:val="Emphasis"/>
    <w:basedOn w:val="a0"/>
    <w:uiPriority w:val="20"/>
    <w:qFormat/>
    <w:rsid w:val="008F12C2"/>
    <w:rPr>
      <w:i/>
      <w:iCs/>
    </w:rPr>
  </w:style>
  <w:style w:type="paragraph" w:styleId="aa">
    <w:name w:val="List Paragraph"/>
    <w:basedOn w:val="a"/>
    <w:uiPriority w:val="34"/>
    <w:qFormat/>
    <w:rsid w:val="0037539F"/>
    <w:pPr>
      <w:widowControl/>
      <w:spacing w:after="160" w:line="259" w:lineRule="auto"/>
      <w:ind w:left="720"/>
      <w:contextualSpacing/>
      <w:jc w:val="left"/>
    </w:pPr>
    <w:rPr>
      <w:rFonts w:ascii="Calibri" w:eastAsia="Calibri" w:hAnsi="Calibri" w:cs="Calibri"/>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2069">
      <w:bodyDiv w:val="1"/>
      <w:marLeft w:val="0"/>
      <w:marRight w:val="0"/>
      <w:marTop w:val="0"/>
      <w:marBottom w:val="0"/>
      <w:divBdr>
        <w:top w:val="none" w:sz="0" w:space="0" w:color="auto"/>
        <w:left w:val="none" w:sz="0" w:space="0" w:color="auto"/>
        <w:bottom w:val="none" w:sz="0" w:space="0" w:color="auto"/>
        <w:right w:val="none" w:sz="0" w:space="0" w:color="auto"/>
      </w:divBdr>
    </w:div>
    <w:div w:id="542064558">
      <w:bodyDiv w:val="1"/>
      <w:marLeft w:val="0"/>
      <w:marRight w:val="0"/>
      <w:marTop w:val="0"/>
      <w:marBottom w:val="0"/>
      <w:divBdr>
        <w:top w:val="none" w:sz="0" w:space="0" w:color="auto"/>
        <w:left w:val="none" w:sz="0" w:space="0" w:color="auto"/>
        <w:bottom w:val="none" w:sz="0" w:space="0" w:color="auto"/>
        <w:right w:val="none" w:sz="0" w:space="0" w:color="auto"/>
      </w:divBdr>
    </w:div>
    <w:div w:id="575940695">
      <w:bodyDiv w:val="1"/>
      <w:marLeft w:val="0"/>
      <w:marRight w:val="0"/>
      <w:marTop w:val="0"/>
      <w:marBottom w:val="0"/>
      <w:divBdr>
        <w:top w:val="none" w:sz="0" w:space="0" w:color="auto"/>
        <w:left w:val="none" w:sz="0" w:space="0" w:color="auto"/>
        <w:bottom w:val="none" w:sz="0" w:space="0" w:color="auto"/>
        <w:right w:val="none" w:sz="0" w:space="0" w:color="auto"/>
      </w:divBdr>
    </w:div>
    <w:div w:id="579022491">
      <w:bodyDiv w:val="1"/>
      <w:marLeft w:val="0"/>
      <w:marRight w:val="0"/>
      <w:marTop w:val="0"/>
      <w:marBottom w:val="0"/>
      <w:divBdr>
        <w:top w:val="none" w:sz="0" w:space="0" w:color="auto"/>
        <w:left w:val="none" w:sz="0" w:space="0" w:color="auto"/>
        <w:bottom w:val="none" w:sz="0" w:space="0" w:color="auto"/>
        <w:right w:val="none" w:sz="0" w:space="0" w:color="auto"/>
      </w:divBdr>
      <w:divsChild>
        <w:div w:id="636496762">
          <w:marLeft w:val="-225"/>
          <w:marRight w:val="-225"/>
          <w:marTop w:val="0"/>
          <w:marBottom w:val="0"/>
          <w:divBdr>
            <w:top w:val="none" w:sz="0" w:space="0" w:color="auto"/>
            <w:left w:val="none" w:sz="0" w:space="0" w:color="auto"/>
            <w:bottom w:val="none" w:sz="0" w:space="0" w:color="auto"/>
            <w:right w:val="none" w:sz="0" w:space="0" w:color="auto"/>
          </w:divBdr>
          <w:divsChild>
            <w:div w:id="1591818946">
              <w:marLeft w:val="0"/>
              <w:marRight w:val="0"/>
              <w:marTop w:val="0"/>
              <w:marBottom w:val="0"/>
              <w:divBdr>
                <w:top w:val="none" w:sz="0" w:space="0" w:color="auto"/>
                <w:left w:val="none" w:sz="0" w:space="0" w:color="auto"/>
                <w:bottom w:val="none" w:sz="0" w:space="0" w:color="auto"/>
                <w:right w:val="none" w:sz="0" w:space="0" w:color="auto"/>
              </w:divBdr>
            </w:div>
            <w:div w:id="1238322482">
              <w:marLeft w:val="0"/>
              <w:marRight w:val="0"/>
              <w:marTop w:val="0"/>
              <w:marBottom w:val="0"/>
              <w:divBdr>
                <w:top w:val="none" w:sz="0" w:space="0" w:color="auto"/>
                <w:left w:val="none" w:sz="0" w:space="0" w:color="auto"/>
                <w:bottom w:val="none" w:sz="0" w:space="0" w:color="auto"/>
                <w:right w:val="none" w:sz="0" w:space="0" w:color="auto"/>
              </w:divBdr>
            </w:div>
            <w:div w:id="383451807">
              <w:marLeft w:val="0"/>
              <w:marRight w:val="0"/>
              <w:marTop w:val="0"/>
              <w:marBottom w:val="0"/>
              <w:divBdr>
                <w:top w:val="none" w:sz="0" w:space="0" w:color="auto"/>
                <w:left w:val="none" w:sz="0" w:space="0" w:color="auto"/>
                <w:bottom w:val="none" w:sz="0" w:space="0" w:color="auto"/>
                <w:right w:val="none" w:sz="0" w:space="0" w:color="auto"/>
              </w:divBdr>
            </w:div>
          </w:divsChild>
        </w:div>
        <w:div w:id="1092049690">
          <w:marLeft w:val="-225"/>
          <w:marRight w:val="-225"/>
          <w:marTop w:val="0"/>
          <w:marBottom w:val="0"/>
          <w:divBdr>
            <w:top w:val="none" w:sz="0" w:space="0" w:color="auto"/>
            <w:left w:val="none" w:sz="0" w:space="0" w:color="auto"/>
            <w:bottom w:val="none" w:sz="0" w:space="0" w:color="auto"/>
            <w:right w:val="none" w:sz="0" w:space="0" w:color="auto"/>
          </w:divBdr>
          <w:divsChild>
            <w:div w:id="203279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16341">
      <w:bodyDiv w:val="1"/>
      <w:marLeft w:val="0"/>
      <w:marRight w:val="0"/>
      <w:marTop w:val="0"/>
      <w:marBottom w:val="0"/>
      <w:divBdr>
        <w:top w:val="none" w:sz="0" w:space="0" w:color="auto"/>
        <w:left w:val="none" w:sz="0" w:space="0" w:color="auto"/>
        <w:bottom w:val="none" w:sz="0" w:space="0" w:color="auto"/>
        <w:right w:val="none" w:sz="0" w:space="0" w:color="auto"/>
      </w:divBdr>
    </w:div>
    <w:div w:id="791486235">
      <w:bodyDiv w:val="1"/>
      <w:marLeft w:val="0"/>
      <w:marRight w:val="0"/>
      <w:marTop w:val="0"/>
      <w:marBottom w:val="0"/>
      <w:divBdr>
        <w:top w:val="none" w:sz="0" w:space="0" w:color="auto"/>
        <w:left w:val="none" w:sz="0" w:space="0" w:color="auto"/>
        <w:bottom w:val="none" w:sz="0" w:space="0" w:color="auto"/>
        <w:right w:val="none" w:sz="0" w:space="0" w:color="auto"/>
      </w:divBdr>
    </w:div>
    <w:div w:id="1059478206">
      <w:bodyDiv w:val="1"/>
      <w:marLeft w:val="0"/>
      <w:marRight w:val="0"/>
      <w:marTop w:val="0"/>
      <w:marBottom w:val="0"/>
      <w:divBdr>
        <w:top w:val="none" w:sz="0" w:space="0" w:color="auto"/>
        <w:left w:val="none" w:sz="0" w:space="0" w:color="auto"/>
        <w:bottom w:val="none" w:sz="0" w:space="0" w:color="auto"/>
        <w:right w:val="none" w:sz="0" w:space="0" w:color="auto"/>
      </w:divBdr>
    </w:div>
    <w:div w:id="1293094258">
      <w:bodyDiv w:val="1"/>
      <w:marLeft w:val="0"/>
      <w:marRight w:val="0"/>
      <w:marTop w:val="0"/>
      <w:marBottom w:val="0"/>
      <w:divBdr>
        <w:top w:val="none" w:sz="0" w:space="0" w:color="auto"/>
        <w:left w:val="none" w:sz="0" w:space="0" w:color="auto"/>
        <w:bottom w:val="none" w:sz="0" w:space="0" w:color="auto"/>
        <w:right w:val="none" w:sz="0" w:space="0" w:color="auto"/>
      </w:divBdr>
      <w:divsChild>
        <w:div w:id="1573394064">
          <w:marLeft w:val="-225"/>
          <w:marRight w:val="-225"/>
          <w:marTop w:val="0"/>
          <w:marBottom w:val="0"/>
          <w:divBdr>
            <w:top w:val="none" w:sz="0" w:space="0" w:color="auto"/>
            <w:left w:val="none" w:sz="0" w:space="0" w:color="auto"/>
            <w:bottom w:val="none" w:sz="0" w:space="0" w:color="auto"/>
            <w:right w:val="none" w:sz="0" w:space="0" w:color="auto"/>
          </w:divBdr>
          <w:divsChild>
            <w:div w:id="1933851321">
              <w:marLeft w:val="0"/>
              <w:marRight w:val="0"/>
              <w:marTop w:val="0"/>
              <w:marBottom w:val="0"/>
              <w:divBdr>
                <w:top w:val="none" w:sz="0" w:space="0" w:color="auto"/>
                <w:left w:val="none" w:sz="0" w:space="0" w:color="auto"/>
                <w:bottom w:val="none" w:sz="0" w:space="0" w:color="auto"/>
                <w:right w:val="none" w:sz="0" w:space="0" w:color="auto"/>
              </w:divBdr>
            </w:div>
            <w:div w:id="1561788978">
              <w:marLeft w:val="0"/>
              <w:marRight w:val="0"/>
              <w:marTop w:val="0"/>
              <w:marBottom w:val="0"/>
              <w:divBdr>
                <w:top w:val="none" w:sz="0" w:space="0" w:color="auto"/>
                <w:left w:val="none" w:sz="0" w:space="0" w:color="auto"/>
                <w:bottom w:val="none" w:sz="0" w:space="0" w:color="auto"/>
                <w:right w:val="none" w:sz="0" w:space="0" w:color="auto"/>
              </w:divBdr>
            </w:div>
            <w:div w:id="1108962090">
              <w:marLeft w:val="0"/>
              <w:marRight w:val="0"/>
              <w:marTop w:val="0"/>
              <w:marBottom w:val="0"/>
              <w:divBdr>
                <w:top w:val="none" w:sz="0" w:space="0" w:color="auto"/>
                <w:left w:val="none" w:sz="0" w:space="0" w:color="auto"/>
                <w:bottom w:val="none" w:sz="0" w:space="0" w:color="auto"/>
                <w:right w:val="none" w:sz="0" w:space="0" w:color="auto"/>
              </w:divBdr>
            </w:div>
          </w:divsChild>
        </w:div>
        <w:div w:id="669677862">
          <w:marLeft w:val="-225"/>
          <w:marRight w:val="-225"/>
          <w:marTop w:val="0"/>
          <w:marBottom w:val="0"/>
          <w:divBdr>
            <w:top w:val="none" w:sz="0" w:space="0" w:color="auto"/>
            <w:left w:val="none" w:sz="0" w:space="0" w:color="auto"/>
            <w:bottom w:val="none" w:sz="0" w:space="0" w:color="auto"/>
            <w:right w:val="none" w:sz="0" w:space="0" w:color="auto"/>
          </w:divBdr>
          <w:divsChild>
            <w:div w:id="6161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08125">
      <w:bodyDiv w:val="1"/>
      <w:marLeft w:val="0"/>
      <w:marRight w:val="0"/>
      <w:marTop w:val="0"/>
      <w:marBottom w:val="0"/>
      <w:divBdr>
        <w:top w:val="none" w:sz="0" w:space="0" w:color="auto"/>
        <w:left w:val="none" w:sz="0" w:space="0" w:color="auto"/>
        <w:bottom w:val="none" w:sz="0" w:space="0" w:color="auto"/>
        <w:right w:val="none" w:sz="0" w:space="0" w:color="auto"/>
      </w:divBdr>
      <w:divsChild>
        <w:div w:id="1893617050">
          <w:marLeft w:val="-225"/>
          <w:marRight w:val="-225"/>
          <w:marTop w:val="0"/>
          <w:marBottom w:val="0"/>
          <w:divBdr>
            <w:top w:val="none" w:sz="0" w:space="0" w:color="auto"/>
            <w:left w:val="none" w:sz="0" w:space="0" w:color="auto"/>
            <w:bottom w:val="none" w:sz="0" w:space="0" w:color="auto"/>
            <w:right w:val="none" w:sz="0" w:space="0" w:color="auto"/>
          </w:divBdr>
          <w:divsChild>
            <w:div w:id="472404581">
              <w:marLeft w:val="0"/>
              <w:marRight w:val="0"/>
              <w:marTop w:val="0"/>
              <w:marBottom w:val="0"/>
              <w:divBdr>
                <w:top w:val="none" w:sz="0" w:space="0" w:color="auto"/>
                <w:left w:val="none" w:sz="0" w:space="0" w:color="auto"/>
                <w:bottom w:val="none" w:sz="0" w:space="0" w:color="auto"/>
                <w:right w:val="none" w:sz="0" w:space="0" w:color="auto"/>
              </w:divBdr>
            </w:div>
            <w:div w:id="2067560748">
              <w:marLeft w:val="0"/>
              <w:marRight w:val="0"/>
              <w:marTop w:val="0"/>
              <w:marBottom w:val="0"/>
              <w:divBdr>
                <w:top w:val="none" w:sz="0" w:space="0" w:color="auto"/>
                <w:left w:val="none" w:sz="0" w:space="0" w:color="auto"/>
                <w:bottom w:val="none" w:sz="0" w:space="0" w:color="auto"/>
                <w:right w:val="none" w:sz="0" w:space="0" w:color="auto"/>
              </w:divBdr>
            </w:div>
            <w:div w:id="1013218676">
              <w:marLeft w:val="0"/>
              <w:marRight w:val="0"/>
              <w:marTop w:val="0"/>
              <w:marBottom w:val="0"/>
              <w:divBdr>
                <w:top w:val="none" w:sz="0" w:space="0" w:color="auto"/>
                <w:left w:val="none" w:sz="0" w:space="0" w:color="auto"/>
                <w:bottom w:val="none" w:sz="0" w:space="0" w:color="auto"/>
                <w:right w:val="none" w:sz="0" w:space="0" w:color="auto"/>
              </w:divBdr>
            </w:div>
          </w:divsChild>
        </w:div>
        <w:div w:id="1426726980">
          <w:marLeft w:val="-225"/>
          <w:marRight w:val="-225"/>
          <w:marTop w:val="0"/>
          <w:marBottom w:val="0"/>
          <w:divBdr>
            <w:top w:val="none" w:sz="0" w:space="0" w:color="auto"/>
            <w:left w:val="none" w:sz="0" w:space="0" w:color="auto"/>
            <w:bottom w:val="none" w:sz="0" w:space="0" w:color="auto"/>
            <w:right w:val="none" w:sz="0" w:space="0" w:color="auto"/>
          </w:divBdr>
          <w:divsChild>
            <w:div w:id="5475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30957">
      <w:bodyDiv w:val="1"/>
      <w:marLeft w:val="0"/>
      <w:marRight w:val="0"/>
      <w:marTop w:val="0"/>
      <w:marBottom w:val="0"/>
      <w:divBdr>
        <w:top w:val="none" w:sz="0" w:space="0" w:color="auto"/>
        <w:left w:val="none" w:sz="0" w:space="0" w:color="auto"/>
        <w:bottom w:val="none" w:sz="0" w:space="0" w:color="auto"/>
        <w:right w:val="none" w:sz="0" w:space="0" w:color="auto"/>
      </w:divBdr>
    </w:div>
    <w:div w:id="1758401030">
      <w:bodyDiv w:val="1"/>
      <w:marLeft w:val="0"/>
      <w:marRight w:val="0"/>
      <w:marTop w:val="0"/>
      <w:marBottom w:val="0"/>
      <w:divBdr>
        <w:top w:val="none" w:sz="0" w:space="0" w:color="auto"/>
        <w:left w:val="none" w:sz="0" w:space="0" w:color="auto"/>
        <w:bottom w:val="none" w:sz="0" w:space="0" w:color="auto"/>
        <w:right w:val="none" w:sz="0" w:space="0" w:color="auto"/>
      </w:divBdr>
    </w:div>
    <w:div w:id="1805850504">
      <w:bodyDiv w:val="1"/>
      <w:marLeft w:val="0"/>
      <w:marRight w:val="0"/>
      <w:marTop w:val="0"/>
      <w:marBottom w:val="0"/>
      <w:divBdr>
        <w:top w:val="none" w:sz="0" w:space="0" w:color="auto"/>
        <w:left w:val="none" w:sz="0" w:space="0" w:color="auto"/>
        <w:bottom w:val="none" w:sz="0" w:space="0" w:color="auto"/>
        <w:right w:val="none" w:sz="0" w:space="0" w:color="auto"/>
      </w:divBdr>
      <w:divsChild>
        <w:div w:id="1488549696">
          <w:marLeft w:val="750"/>
          <w:marRight w:val="0"/>
          <w:marTop w:val="0"/>
          <w:marBottom w:val="0"/>
          <w:divBdr>
            <w:top w:val="none" w:sz="0" w:space="0" w:color="auto"/>
            <w:left w:val="none" w:sz="0" w:space="0" w:color="auto"/>
            <w:bottom w:val="none" w:sz="0" w:space="0" w:color="auto"/>
            <w:right w:val="none" w:sz="0" w:space="0" w:color="auto"/>
          </w:divBdr>
          <w:divsChild>
            <w:div w:id="112527287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89550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jphm.or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cholar.google.com/citations?view_op=view_citation&amp;hl=en&amp;user=xxakRh0AAAAJ&amp;cstart=100&amp;pagesize=100&amp;citation_for_view=xxakRh0AAAAJ:eq2jaN3J8jMC" TargetMode="External"/><Relationship Id="rId17" Type="http://schemas.openxmlformats.org/officeDocument/2006/relationships/hyperlink" Target="https://www.uomosul.edu.iq/cv/view/ar/nursing/1111" TargetMode="External"/><Relationship Id="rId2" Type="http://schemas.openxmlformats.org/officeDocument/2006/relationships/styles" Target="styles.xml"/><Relationship Id="rId16" Type="http://schemas.openxmlformats.org/officeDocument/2006/relationships/hyperlink" Target="http://orcid.org/0000-0002-7987-048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cholar.google.com/citations?view_op=view_citation&amp;hl=en&amp;user=xxakRh0AAAAJ&amp;cstart=100&amp;pagesize=100&amp;citation_for_view=xxakRh0AAAAJ:VOx2b1Wkg3QC"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dx.doi.org/10.21931/RB/2024.09.01.4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x.doi.org/10.21931/RB/2022.07.02.35" TargetMode="External"/><Relationship Id="rId14" Type="http://schemas.openxmlformats.org/officeDocument/2006/relationships/hyperlink" Target="mailto:editor@gjphm.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695</TotalTime>
  <Pages>1</Pages>
  <Words>5123</Words>
  <Characters>29204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34259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L.St.</dc:creator>
  <cp:lastModifiedBy>Nassar</cp:lastModifiedBy>
  <cp:revision>122</cp:revision>
  <dcterms:created xsi:type="dcterms:W3CDTF">2020-09-17T06:32:00Z</dcterms:created>
  <dcterms:modified xsi:type="dcterms:W3CDTF">2025-04-06T22:31:00Z</dcterms:modified>
</cp:coreProperties>
</file>